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Look w:val="04A0" w:firstRow="1" w:lastRow="0" w:firstColumn="1" w:lastColumn="0" w:noHBand="0" w:noVBand="1"/>
      </w:tblPr>
      <w:tblGrid>
        <w:gridCol w:w="9960"/>
      </w:tblGrid>
      <w:tr w:rsidR="00BA0A1F" w:rsidRPr="00CC2C43" w:rsidTr="00E2197A">
        <w:trPr>
          <w:trHeight w:val="240"/>
        </w:trPr>
        <w:tc>
          <w:tcPr>
            <w:tcW w:w="9960" w:type="dxa"/>
            <w:shd w:val="clear" w:color="auto" w:fill="FFFFFF"/>
            <w:tcMar>
              <w:top w:w="0" w:type="dxa"/>
              <w:left w:w="15" w:type="dxa"/>
              <w:bottom w:w="0" w:type="dxa"/>
              <w:right w:w="15" w:type="dxa"/>
            </w:tcMar>
            <w:hideMark/>
          </w:tcPr>
          <w:p w:rsidR="00BA0A1F" w:rsidRPr="00CC2C43" w:rsidRDefault="00BA0A1F">
            <w:pPr>
              <w:autoSpaceDN w:val="0"/>
              <w:adjustRightInd w:val="0"/>
              <w:spacing w:line="276" w:lineRule="exact"/>
              <w:ind w:left="15" w:right="15"/>
              <w:jc w:val="center"/>
              <w:rPr>
                <w:sz w:val="28"/>
                <w:szCs w:val="28"/>
              </w:rPr>
            </w:pPr>
            <w:r w:rsidRPr="00CC2C43">
              <w:rPr>
                <w:sz w:val="28"/>
                <w:szCs w:val="28"/>
              </w:rPr>
              <w:t>Частное учреждение образовательная о</w:t>
            </w:r>
            <w:r w:rsidR="00CC2C43">
              <w:rPr>
                <w:sz w:val="28"/>
                <w:szCs w:val="28"/>
              </w:rPr>
              <w:t>рганизация высшего образования</w:t>
            </w:r>
            <w:r w:rsidR="00CC2C43">
              <w:rPr>
                <w:sz w:val="28"/>
                <w:szCs w:val="28"/>
              </w:rPr>
              <w:br/>
              <w:t>«</w:t>
            </w:r>
            <w:r w:rsidRPr="00CC2C43">
              <w:rPr>
                <w:sz w:val="28"/>
                <w:szCs w:val="28"/>
              </w:rPr>
              <w:t>Омская гуманитарная академия</w:t>
            </w:r>
            <w:r w:rsidR="00CC2C43">
              <w:rPr>
                <w:sz w:val="28"/>
                <w:szCs w:val="28"/>
              </w:rPr>
              <w:t>»</w:t>
            </w:r>
          </w:p>
        </w:tc>
      </w:tr>
    </w:tbl>
    <w:p w:rsidR="00BA0A1F" w:rsidRPr="00CC2C43" w:rsidRDefault="00BA0A1F" w:rsidP="00BA0A1F">
      <w:pPr>
        <w:jc w:val="center"/>
        <w:rPr>
          <w:sz w:val="28"/>
          <w:szCs w:val="28"/>
        </w:rPr>
      </w:pPr>
    </w:p>
    <w:p w:rsidR="00BA0A1F" w:rsidRPr="00CC2C43" w:rsidRDefault="003C0301" w:rsidP="00BA0A1F">
      <w:pPr>
        <w:jc w:val="center"/>
        <w:rPr>
          <w:sz w:val="28"/>
          <w:szCs w:val="28"/>
        </w:rPr>
      </w:pPr>
      <w:r>
        <w:rPr>
          <w:noProof/>
          <w:sz w:val="28"/>
          <w:szCs w:val="28"/>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1.75pt;visibility:visible">
            <v:imagedata r:id="rId8" o:title="logo_omga_215_150"/>
            <o:lock v:ext="edit" aspectratio="f"/>
          </v:shape>
        </w:pict>
      </w:r>
    </w:p>
    <w:p w:rsidR="00BA0A1F" w:rsidRPr="00CC2C43" w:rsidRDefault="00BA0A1F" w:rsidP="00BA0A1F">
      <w:pPr>
        <w:jc w:val="center"/>
        <w:rPr>
          <w:sz w:val="28"/>
          <w:szCs w:val="28"/>
        </w:rPr>
      </w:pPr>
    </w:p>
    <w:p w:rsidR="00E2197A" w:rsidRPr="00CC2C43" w:rsidRDefault="00E2197A" w:rsidP="00E2197A">
      <w:pPr>
        <w:ind w:right="15"/>
        <w:jc w:val="center"/>
        <w:rPr>
          <w:sz w:val="28"/>
          <w:szCs w:val="28"/>
        </w:rPr>
      </w:pPr>
      <w:r w:rsidRPr="00CC2C43">
        <w:rPr>
          <w:sz w:val="28"/>
          <w:szCs w:val="28"/>
        </w:rPr>
        <w:t>Кафедра Экономики и управления персоналом</w:t>
      </w:r>
    </w:p>
    <w:p w:rsidR="00E2197A" w:rsidRPr="00CC2C43" w:rsidRDefault="00E2197A" w:rsidP="00E2197A">
      <w:pPr>
        <w:pStyle w:val="22"/>
        <w:tabs>
          <w:tab w:val="left" w:pos="284"/>
        </w:tabs>
        <w:spacing w:line="240" w:lineRule="auto"/>
        <w:ind w:left="284" w:right="15" w:hanging="284"/>
        <w:jc w:val="center"/>
        <w:rPr>
          <w:rFonts w:cs="Times New Roman"/>
          <w:sz w:val="28"/>
          <w:szCs w:val="28"/>
        </w:rPr>
      </w:pPr>
    </w:p>
    <w:p w:rsidR="00526B4C" w:rsidRPr="007B028D" w:rsidRDefault="00526B4C" w:rsidP="00526B4C">
      <w:pPr>
        <w:spacing w:line="360" w:lineRule="auto"/>
        <w:jc w:val="center"/>
        <w:outlineLvl w:val="1"/>
        <w:rPr>
          <w:b/>
          <w:sz w:val="28"/>
          <w:szCs w:val="28"/>
        </w:rPr>
      </w:pPr>
      <w:r w:rsidRPr="007B028D">
        <w:rPr>
          <w:b/>
          <w:sz w:val="28"/>
          <w:szCs w:val="28"/>
        </w:rPr>
        <w:t>МЕТОДИЧЕСКИЕ УКАЗАНИЯ ОБРАЗОВАТЕЛЬНОЙ ПРОГРАММЫ В ФОРМЕ ПРАКТИЧЕСКОЙ ПОДГОТОВКИ ПРИ РЕАЛИЗАЦИИ ПРОИЗВОДСТВЕННОЙ ПРАКТИКИ</w:t>
      </w:r>
    </w:p>
    <w:p w:rsidR="00E2197A" w:rsidRPr="00CC2C43" w:rsidRDefault="00E2197A" w:rsidP="00E2197A">
      <w:pPr>
        <w:ind w:right="15"/>
        <w:jc w:val="center"/>
        <w:rPr>
          <w:b/>
          <w:bCs/>
          <w:caps/>
          <w:sz w:val="28"/>
          <w:szCs w:val="28"/>
        </w:rPr>
      </w:pPr>
    </w:p>
    <w:p w:rsidR="0078598E" w:rsidRPr="00CC2C43" w:rsidRDefault="00E2197A" w:rsidP="00E2197A">
      <w:pPr>
        <w:ind w:right="15"/>
        <w:jc w:val="center"/>
        <w:rPr>
          <w:sz w:val="28"/>
          <w:szCs w:val="28"/>
        </w:rPr>
      </w:pPr>
      <w:r w:rsidRPr="00CC2C43">
        <w:rPr>
          <w:sz w:val="28"/>
          <w:szCs w:val="28"/>
        </w:rPr>
        <w:t xml:space="preserve">ПРОИЗВОДСТВЕННАЯ ПРАКТИКА </w:t>
      </w:r>
    </w:p>
    <w:p w:rsidR="00E2197A" w:rsidRPr="00CC2C43" w:rsidRDefault="00E2197A" w:rsidP="00E2197A">
      <w:pPr>
        <w:ind w:right="15"/>
        <w:jc w:val="center"/>
        <w:rPr>
          <w:sz w:val="28"/>
          <w:szCs w:val="28"/>
        </w:rPr>
      </w:pPr>
      <w:r w:rsidRPr="00CC2C43">
        <w:rPr>
          <w:sz w:val="28"/>
          <w:szCs w:val="28"/>
        </w:rPr>
        <w:t>(ПРЕДДИПЛОМНАЯ ПРАКТИКА)</w:t>
      </w:r>
    </w:p>
    <w:p w:rsidR="00E2197A" w:rsidRPr="00CC2C43" w:rsidRDefault="00E2197A" w:rsidP="00E2197A">
      <w:pPr>
        <w:ind w:right="15"/>
        <w:jc w:val="center"/>
        <w:rPr>
          <w:sz w:val="28"/>
          <w:szCs w:val="28"/>
        </w:rPr>
      </w:pPr>
    </w:p>
    <w:p w:rsidR="00E2197A" w:rsidRPr="00CC2C43" w:rsidRDefault="00E2197A" w:rsidP="00E2197A">
      <w:pPr>
        <w:ind w:right="15"/>
        <w:jc w:val="center"/>
        <w:rPr>
          <w:sz w:val="28"/>
          <w:szCs w:val="28"/>
        </w:rPr>
      </w:pPr>
    </w:p>
    <w:p w:rsidR="00E2197A" w:rsidRPr="00CC2C43" w:rsidRDefault="00E2197A" w:rsidP="00E2197A">
      <w:pPr>
        <w:ind w:right="15"/>
        <w:jc w:val="center"/>
        <w:rPr>
          <w:sz w:val="28"/>
          <w:szCs w:val="28"/>
        </w:rPr>
      </w:pPr>
      <w:r w:rsidRPr="00CC2C43">
        <w:rPr>
          <w:sz w:val="28"/>
          <w:szCs w:val="28"/>
        </w:rPr>
        <w:t xml:space="preserve"> Способы проведения: стационарная; выездная</w:t>
      </w:r>
    </w:p>
    <w:p w:rsidR="00E2197A" w:rsidRPr="00CC2C43" w:rsidRDefault="00E2197A" w:rsidP="00E2197A">
      <w:pPr>
        <w:pStyle w:val="5"/>
        <w:ind w:right="15" w:firstLine="15"/>
        <w:rPr>
          <w:rFonts w:ascii="Times New Roman" w:hAnsi="Times New Roman" w:cs="Times New Roman"/>
          <w:color w:val="auto"/>
        </w:rPr>
      </w:pPr>
    </w:p>
    <w:p w:rsidR="00E2197A" w:rsidRPr="00CC2C43" w:rsidRDefault="00E2197A" w:rsidP="00E2197A">
      <w:pPr>
        <w:pStyle w:val="Default"/>
        <w:ind w:right="15"/>
        <w:jc w:val="center"/>
        <w:rPr>
          <w:b/>
          <w:color w:val="auto"/>
          <w:sz w:val="28"/>
          <w:szCs w:val="28"/>
        </w:rPr>
      </w:pPr>
      <w:r w:rsidRPr="00CC2C43">
        <w:rPr>
          <w:b/>
          <w:color w:val="auto"/>
          <w:sz w:val="28"/>
          <w:szCs w:val="28"/>
        </w:rPr>
        <w:t>Направление подготовки: 38.04.01 Экономика (уровень магистратуры)</w:t>
      </w:r>
    </w:p>
    <w:p w:rsidR="00E2197A" w:rsidRPr="00CC2C43" w:rsidRDefault="00E2197A" w:rsidP="00E2197A">
      <w:pPr>
        <w:ind w:right="15"/>
        <w:jc w:val="center"/>
        <w:rPr>
          <w:b/>
          <w:sz w:val="28"/>
          <w:szCs w:val="28"/>
        </w:rPr>
      </w:pPr>
      <w:r w:rsidRPr="00CC2C43">
        <w:rPr>
          <w:b/>
          <w:sz w:val="28"/>
          <w:szCs w:val="28"/>
        </w:rPr>
        <w:t xml:space="preserve">Направленность (профиль) программы: </w:t>
      </w:r>
    </w:p>
    <w:p w:rsidR="00E2197A" w:rsidRPr="00CC2C43" w:rsidRDefault="00E2197A" w:rsidP="00E2197A">
      <w:pPr>
        <w:ind w:right="15"/>
        <w:jc w:val="center"/>
        <w:rPr>
          <w:b/>
          <w:sz w:val="28"/>
          <w:szCs w:val="28"/>
        </w:rPr>
      </w:pPr>
      <w:r w:rsidRPr="00CC2C43">
        <w:rPr>
          <w:b/>
          <w:sz w:val="28"/>
          <w:szCs w:val="28"/>
        </w:rPr>
        <w:t>«Корпоративный учет, финансово-инвестиционный анализ»</w:t>
      </w:r>
    </w:p>
    <w:p w:rsidR="00BA0A1F" w:rsidRPr="00CC2C43" w:rsidRDefault="00BA0A1F" w:rsidP="00BA0A1F">
      <w:pPr>
        <w:ind w:right="-330" w:firstLine="15"/>
        <w:rPr>
          <w:sz w:val="28"/>
          <w:szCs w:val="28"/>
        </w:rPr>
      </w:pPr>
    </w:p>
    <w:p w:rsidR="00BA0A1F" w:rsidRPr="00CC2C43" w:rsidRDefault="00BA0A1F" w:rsidP="00BA0A1F">
      <w:pPr>
        <w:ind w:right="-330" w:firstLine="15"/>
        <w:rPr>
          <w:sz w:val="28"/>
          <w:szCs w:val="28"/>
        </w:rPr>
      </w:pPr>
    </w:p>
    <w:p w:rsidR="00BA0A1F" w:rsidRPr="00CC2C43" w:rsidRDefault="00BA0A1F" w:rsidP="00BA0A1F">
      <w:pPr>
        <w:ind w:right="-330" w:firstLine="15"/>
        <w:rPr>
          <w:sz w:val="28"/>
          <w:szCs w:val="28"/>
        </w:rPr>
      </w:pPr>
    </w:p>
    <w:p w:rsidR="00BA0A1F" w:rsidRPr="00CC2C43" w:rsidRDefault="00BA0A1F" w:rsidP="00BA0A1F">
      <w:pPr>
        <w:ind w:right="-330" w:firstLine="15"/>
        <w:rPr>
          <w:sz w:val="28"/>
          <w:szCs w:val="28"/>
        </w:rPr>
      </w:pPr>
    </w:p>
    <w:p w:rsidR="00BA0A1F" w:rsidRPr="00CC2C43" w:rsidRDefault="00BA0A1F" w:rsidP="00BA0A1F">
      <w:pPr>
        <w:ind w:right="-330" w:firstLine="15"/>
        <w:rPr>
          <w:sz w:val="28"/>
          <w:szCs w:val="28"/>
        </w:rPr>
      </w:pPr>
    </w:p>
    <w:p w:rsidR="00BA0A1F" w:rsidRPr="00CC2C43" w:rsidRDefault="00BA0A1F" w:rsidP="00BA0A1F">
      <w:pPr>
        <w:ind w:right="-330" w:firstLine="15"/>
        <w:rPr>
          <w:sz w:val="28"/>
          <w:szCs w:val="28"/>
        </w:rPr>
      </w:pPr>
    </w:p>
    <w:p w:rsidR="00F647E4" w:rsidRPr="00CC2C43" w:rsidRDefault="00F647E4" w:rsidP="00BA0A1F">
      <w:pPr>
        <w:ind w:right="-330" w:firstLine="15"/>
        <w:rPr>
          <w:sz w:val="28"/>
          <w:szCs w:val="28"/>
        </w:rPr>
      </w:pPr>
    </w:p>
    <w:p w:rsidR="00F647E4" w:rsidRPr="00CC2C43" w:rsidRDefault="00F647E4" w:rsidP="00BA0A1F">
      <w:pPr>
        <w:ind w:right="-330" w:firstLine="15"/>
        <w:rPr>
          <w:sz w:val="28"/>
          <w:szCs w:val="28"/>
        </w:rPr>
      </w:pPr>
    </w:p>
    <w:p w:rsidR="00BA0A1F" w:rsidRPr="00CC2C43" w:rsidRDefault="00BA0A1F" w:rsidP="00BA0A1F">
      <w:pPr>
        <w:ind w:right="-330" w:firstLine="15"/>
        <w:rPr>
          <w:sz w:val="28"/>
          <w:szCs w:val="28"/>
        </w:rPr>
      </w:pPr>
    </w:p>
    <w:p w:rsidR="0094296B" w:rsidRPr="00CC2C43" w:rsidRDefault="0094296B" w:rsidP="00BA0A1F">
      <w:pPr>
        <w:ind w:right="-330" w:firstLine="15"/>
        <w:jc w:val="center"/>
        <w:rPr>
          <w:sz w:val="28"/>
          <w:szCs w:val="28"/>
        </w:rPr>
      </w:pPr>
    </w:p>
    <w:p w:rsidR="00D13A02" w:rsidRPr="00CC2C43" w:rsidRDefault="00D13A02" w:rsidP="00BA0A1F">
      <w:pPr>
        <w:ind w:right="-330" w:firstLine="15"/>
        <w:jc w:val="center"/>
        <w:rPr>
          <w:sz w:val="28"/>
          <w:szCs w:val="28"/>
        </w:rPr>
      </w:pPr>
    </w:p>
    <w:p w:rsidR="00D13A02" w:rsidRPr="00CC2C43" w:rsidRDefault="00D13A02" w:rsidP="00BA0A1F">
      <w:pPr>
        <w:ind w:right="-330" w:firstLine="15"/>
        <w:jc w:val="center"/>
        <w:rPr>
          <w:sz w:val="28"/>
          <w:szCs w:val="28"/>
        </w:rPr>
      </w:pPr>
    </w:p>
    <w:p w:rsidR="00D13A02" w:rsidRPr="00CC2C43" w:rsidRDefault="00D13A02" w:rsidP="00BA0A1F">
      <w:pPr>
        <w:ind w:right="-330" w:firstLine="15"/>
        <w:jc w:val="center"/>
        <w:rPr>
          <w:sz w:val="28"/>
          <w:szCs w:val="28"/>
        </w:rPr>
      </w:pPr>
    </w:p>
    <w:p w:rsidR="00D13A02" w:rsidRPr="00CC2C43" w:rsidRDefault="00D13A02" w:rsidP="00BA0A1F">
      <w:pPr>
        <w:ind w:right="-330" w:firstLine="15"/>
        <w:jc w:val="center"/>
        <w:rPr>
          <w:sz w:val="28"/>
          <w:szCs w:val="28"/>
        </w:rPr>
      </w:pPr>
    </w:p>
    <w:p w:rsidR="0094296B" w:rsidRPr="00CC2C43" w:rsidRDefault="0094296B" w:rsidP="00BA0A1F">
      <w:pPr>
        <w:ind w:right="-330" w:firstLine="15"/>
        <w:jc w:val="center"/>
        <w:rPr>
          <w:sz w:val="28"/>
          <w:szCs w:val="28"/>
        </w:rPr>
      </w:pPr>
    </w:p>
    <w:p w:rsidR="00BA0A1F" w:rsidRPr="00CC2C43" w:rsidRDefault="0094296B" w:rsidP="00BA0A1F">
      <w:pPr>
        <w:ind w:right="-330" w:firstLine="15"/>
        <w:jc w:val="center"/>
        <w:rPr>
          <w:sz w:val="28"/>
          <w:szCs w:val="28"/>
        </w:rPr>
      </w:pPr>
      <w:r w:rsidRPr="00CC2C43">
        <w:rPr>
          <w:sz w:val="28"/>
          <w:szCs w:val="28"/>
        </w:rPr>
        <w:t xml:space="preserve">Омск, </w:t>
      </w:r>
      <w:r w:rsidR="00BA0A1F" w:rsidRPr="00CC2C43">
        <w:rPr>
          <w:sz w:val="28"/>
          <w:szCs w:val="28"/>
        </w:rPr>
        <w:t>20</w:t>
      </w:r>
      <w:r w:rsidR="00126C04">
        <w:rPr>
          <w:sz w:val="28"/>
          <w:szCs w:val="28"/>
        </w:rPr>
        <w:t>22</w:t>
      </w:r>
    </w:p>
    <w:p w:rsidR="00BA0A1F" w:rsidRPr="00CC2C43" w:rsidRDefault="00BA0A1F" w:rsidP="00BA0A1F">
      <w:pPr>
        <w:ind w:right="-330" w:firstLine="15"/>
        <w:jc w:val="center"/>
        <w:rPr>
          <w:sz w:val="28"/>
          <w:szCs w:val="28"/>
        </w:rPr>
      </w:pPr>
    </w:p>
    <w:p w:rsidR="00E2197A" w:rsidRPr="00CC2C43" w:rsidRDefault="00E2197A" w:rsidP="00E2197A">
      <w:pPr>
        <w:tabs>
          <w:tab w:val="left" w:pos="0"/>
        </w:tabs>
        <w:ind w:right="15" w:firstLine="709"/>
        <w:rPr>
          <w:sz w:val="28"/>
          <w:szCs w:val="28"/>
        </w:rPr>
      </w:pPr>
      <w:r w:rsidRPr="00CC2C43">
        <w:rPr>
          <w:sz w:val="28"/>
          <w:szCs w:val="28"/>
        </w:rPr>
        <w:br w:type="page"/>
      </w:r>
      <w:r w:rsidRPr="00CC2C43">
        <w:rPr>
          <w:sz w:val="28"/>
          <w:szCs w:val="28"/>
        </w:rPr>
        <w:lastRenderedPageBreak/>
        <w:t>Составитель:</w:t>
      </w:r>
    </w:p>
    <w:p w:rsidR="00E2197A" w:rsidRPr="00CC2C43" w:rsidRDefault="00E2197A" w:rsidP="00E2197A">
      <w:pPr>
        <w:tabs>
          <w:tab w:val="left" w:pos="0"/>
        </w:tabs>
        <w:ind w:right="15" w:firstLine="709"/>
        <w:rPr>
          <w:sz w:val="28"/>
          <w:szCs w:val="28"/>
        </w:rPr>
      </w:pPr>
      <w:r w:rsidRPr="00CC2C43">
        <w:rPr>
          <w:sz w:val="28"/>
          <w:szCs w:val="28"/>
        </w:rPr>
        <w:t>Доцент кафедры экономика и управление персоналом</w:t>
      </w:r>
    </w:p>
    <w:p w:rsidR="00E2197A" w:rsidRPr="00CC2C43" w:rsidRDefault="00E2197A" w:rsidP="00E2197A">
      <w:pPr>
        <w:tabs>
          <w:tab w:val="left" w:pos="0"/>
        </w:tabs>
        <w:ind w:right="15" w:firstLine="709"/>
        <w:rPr>
          <w:sz w:val="28"/>
          <w:szCs w:val="28"/>
        </w:rPr>
      </w:pPr>
    </w:p>
    <w:p w:rsidR="00E2197A" w:rsidRPr="00CC2C43" w:rsidRDefault="00E2197A" w:rsidP="00E2197A">
      <w:pPr>
        <w:tabs>
          <w:tab w:val="left" w:pos="0"/>
        </w:tabs>
        <w:spacing w:line="360" w:lineRule="auto"/>
        <w:ind w:right="15" w:firstLine="709"/>
        <w:rPr>
          <w:sz w:val="28"/>
          <w:szCs w:val="28"/>
        </w:rPr>
      </w:pPr>
      <w:r w:rsidRPr="00CC2C43">
        <w:rPr>
          <w:sz w:val="28"/>
          <w:szCs w:val="28"/>
        </w:rPr>
        <w:t>к.э.н., доцент</w:t>
      </w:r>
      <w:r w:rsidR="00CC2C43">
        <w:rPr>
          <w:sz w:val="28"/>
          <w:szCs w:val="28"/>
        </w:rPr>
        <w:t xml:space="preserve">                                                           </w:t>
      </w:r>
      <w:r w:rsidRPr="00CC2C43">
        <w:rPr>
          <w:sz w:val="28"/>
          <w:szCs w:val="28"/>
        </w:rPr>
        <w:t xml:space="preserve">/Н.О. Герасимова / </w:t>
      </w:r>
    </w:p>
    <w:p w:rsidR="00E2197A" w:rsidRPr="00CC2C43" w:rsidRDefault="00E2197A" w:rsidP="00E2197A">
      <w:pPr>
        <w:tabs>
          <w:tab w:val="left" w:pos="0"/>
        </w:tabs>
        <w:ind w:right="15" w:firstLine="2977"/>
        <w:rPr>
          <w:sz w:val="28"/>
          <w:szCs w:val="28"/>
        </w:rPr>
      </w:pPr>
    </w:p>
    <w:p w:rsidR="00E2197A" w:rsidRPr="00CC2C43" w:rsidRDefault="00E2197A" w:rsidP="00E2197A">
      <w:pPr>
        <w:tabs>
          <w:tab w:val="left" w:pos="0"/>
        </w:tabs>
        <w:ind w:right="15" w:firstLine="709"/>
        <w:rPr>
          <w:sz w:val="28"/>
          <w:szCs w:val="28"/>
        </w:rPr>
      </w:pPr>
      <w:r w:rsidRPr="00CC2C43">
        <w:rPr>
          <w:sz w:val="28"/>
          <w:szCs w:val="28"/>
        </w:rPr>
        <w:t>Рекомендованы решением кафедры экономики и управления персоналом</w:t>
      </w:r>
    </w:p>
    <w:p w:rsidR="00E2197A" w:rsidRPr="00CC2C43" w:rsidRDefault="00E2197A" w:rsidP="00E2197A">
      <w:pPr>
        <w:tabs>
          <w:tab w:val="left" w:pos="0"/>
        </w:tabs>
        <w:ind w:right="15" w:firstLine="709"/>
        <w:rPr>
          <w:sz w:val="28"/>
          <w:szCs w:val="28"/>
        </w:rPr>
      </w:pPr>
    </w:p>
    <w:p w:rsidR="003043B5" w:rsidRPr="00765DE9" w:rsidRDefault="003043B5" w:rsidP="003043B5">
      <w:pPr>
        <w:tabs>
          <w:tab w:val="left" w:pos="0"/>
        </w:tabs>
        <w:ind w:firstLine="709"/>
        <w:rPr>
          <w:sz w:val="28"/>
          <w:szCs w:val="28"/>
        </w:rPr>
      </w:pPr>
      <w:r w:rsidRPr="002725CE">
        <w:rPr>
          <w:sz w:val="28"/>
          <w:szCs w:val="28"/>
        </w:rPr>
        <w:t xml:space="preserve">от </w:t>
      </w:r>
      <w:r w:rsidR="00A37B30">
        <w:rPr>
          <w:sz w:val="28"/>
          <w:szCs w:val="28"/>
        </w:rPr>
        <w:t>2</w:t>
      </w:r>
      <w:r w:rsidR="00126C04">
        <w:rPr>
          <w:sz w:val="28"/>
          <w:szCs w:val="28"/>
        </w:rPr>
        <w:t>5.03.2022</w:t>
      </w:r>
      <w:r w:rsidRPr="002725CE">
        <w:rPr>
          <w:sz w:val="28"/>
          <w:szCs w:val="28"/>
        </w:rPr>
        <w:t xml:space="preserve"> г. № </w:t>
      </w:r>
      <w:r>
        <w:rPr>
          <w:sz w:val="28"/>
          <w:szCs w:val="28"/>
        </w:rPr>
        <w:t>8</w:t>
      </w:r>
    </w:p>
    <w:p w:rsidR="00FF5CDE" w:rsidRPr="009C6FFB" w:rsidRDefault="00FF5CDE" w:rsidP="00FF5CDE">
      <w:pPr>
        <w:tabs>
          <w:tab w:val="left" w:pos="0"/>
        </w:tabs>
        <w:ind w:firstLine="709"/>
        <w:rPr>
          <w:sz w:val="28"/>
          <w:szCs w:val="28"/>
        </w:rPr>
      </w:pPr>
      <w:r w:rsidRPr="009C6FFB">
        <w:rPr>
          <w:sz w:val="28"/>
          <w:szCs w:val="28"/>
        </w:rPr>
        <w:tab/>
      </w:r>
    </w:p>
    <w:p w:rsidR="00FF5CDE" w:rsidRPr="009C6FFB" w:rsidRDefault="00FF5CDE" w:rsidP="00FF5CDE">
      <w:pPr>
        <w:tabs>
          <w:tab w:val="left" w:pos="0"/>
        </w:tabs>
        <w:ind w:firstLine="709"/>
        <w:rPr>
          <w:sz w:val="28"/>
          <w:szCs w:val="28"/>
        </w:rPr>
      </w:pPr>
      <w:r w:rsidRPr="009C6FFB">
        <w:rPr>
          <w:sz w:val="28"/>
          <w:szCs w:val="28"/>
        </w:rPr>
        <w:t>Зав. кафедрой,  к.э.н., доцент                                /</w:t>
      </w:r>
      <w:r>
        <w:rPr>
          <w:sz w:val="28"/>
          <w:szCs w:val="28"/>
        </w:rPr>
        <w:t>С.М. Ильченко</w:t>
      </w:r>
      <w:r w:rsidRPr="009C6FFB">
        <w:rPr>
          <w:sz w:val="28"/>
          <w:szCs w:val="28"/>
        </w:rPr>
        <w:t xml:space="preserve"> / </w:t>
      </w:r>
    </w:p>
    <w:p w:rsidR="00E2197A" w:rsidRPr="00CC2C43" w:rsidRDefault="00E2197A" w:rsidP="00E2197A">
      <w:pPr>
        <w:shd w:val="clear" w:color="auto" w:fill="FFFFFF"/>
        <w:autoSpaceDN w:val="0"/>
        <w:adjustRightInd w:val="0"/>
        <w:ind w:right="15" w:firstLine="708"/>
        <w:jc w:val="both"/>
        <w:rPr>
          <w:sz w:val="28"/>
          <w:szCs w:val="28"/>
        </w:rPr>
      </w:pPr>
    </w:p>
    <w:p w:rsidR="00E2197A" w:rsidRPr="00CC2C43" w:rsidRDefault="00E2197A" w:rsidP="00E2197A">
      <w:pPr>
        <w:pStyle w:val="af0"/>
        <w:spacing w:after="0"/>
        <w:ind w:left="0" w:right="15" w:firstLine="709"/>
        <w:jc w:val="both"/>
        <w:rPr>
          <w:rFonts w:cs="Times New Roman"/>
          <w:sz w:val="28"/>
          <w:szCs w:val="28"/>
        </w:rPr>
      </w:pPr>
      <w:r w:rsidRPr="00CC2C43">
        <w:rPr>
          <w:rFonts w:cs="Times New Roman"/>
          <w:sz w:val="28"/>
          <w:szCs w:val="28"/>
        </w:rPr>
        <w:t xml:space="preserve">Методические указания предназначены для </w:t>
      </w:r>
      <w:r w:rsidR="00B26FFE" w:rsidRPr="00CC2C43">
        <w:rPr>
          <w:rFonts w:cs="Times New Roman"/>
          <w:sz w:val="28"/>
          <w:szCs w:val="28"/>
        </w:rPr>
        <w:t>магистрант</w:t>
      </w:r>
      <w:r w:rsidRPr="00CC2C43">
        <w:rPr>
          <w:rFonts w:cs="Times New Roman"/>
          <w:sz w:val="28"/>
          <w:szCs w:val="28"/>
        </w:rPr>
        <w:t xml:space="preserve">ов Омской гуманитарной академии, обучающихся по направлению </w:t>
      </w:r>
      <w:r w:rsidR="00BE5BC7" w:rsidRPr="00CC2C43">
        <w:rPr>
          <w:rFonts w:cs="Times New Roman"/>
          <w:sz w:val="28"/>
          <w:szCs w:val="28"/>
        </w:rPr>
        <w:t xml:space="preserve">подготовки </w:t>
      </w:r>
      <w:r w:rsidRPr="00CC2C43">
        <w:rPr>
          <w:rFonts w:cs="Times New Roman"/>
          <w:sz w:val="28"/>
          <w:szCs w:val="28"/>
        </w:rPr>
        <w:t>Экономика</w:t>
      </w:r>
      <w:r w:rsidR="003E23BB" w:rsidRPr="00CC2C43">
        <w:rPr>
          <w:rFonts w:cs="Times New Roman"/>
          <w:sz w:val="28"/>
          <w:szCs w:val="28"/>
        </w:rPr>
        <w:t xml:space="preserve"> (уровень магистратуры )</w:t>
      </w:r>
      <w:r w:rsidRPr="00CC2C43">
        <w:rPr>
          <w:rFonts w:cs="Times New Roman"/>
          <w:sz w:val="28"/>
          <w:szCs w:val="28"/>
        </w:rPr>
        <w:t>.</w:t>
      </w:r>
    </w:p>
    <w:p w:rsidR="00E2197A" w:rsidRPr="00CC2C43" w:rsidRDefault="00E2197A" w:rsidP="00E2197A">
      <w:pPr>
        <w:tabs>
          <w:tab w:val="left" w:pos="0"/>
        </w:tabs>
        <w:ind w:firstLine="709"/>
        <w:rPr>
          <w:b/>
          <w:bCs/>
          <w:sz w:val="28"/>
          <w:szCs w:val="28"/>
        </w:rPr>
      </w:pPr>
      <w:r w:rsidRPr="00CC2C43">
        <w:rPr>
          <w:b/>
          <w:bCs/>
          <w:sz w:val="28"/>
          <w:szCs w:val="28"/>
        </w:rPr>
        <w:br w:type="page"/>
      </w:r>
    </w:p>
    <w:p w:rsidR="007659C2" w:rsidRPr="00CC2C43" w:rsidRDefault="007659C2" w:rsidP="00E2197A">
      <w:pPr>
        <w:tabs>
          <w:tab w:val="left" w:pos="0"/>
        </w:tabs>
        <w:ind w:firstLine="709"/>
        <w:jc w:val="center"/>
        <w:rPr>
          <w:b/>
          <w:bCs/>
          <w:sz w:val="28"/>
          <w:szCs w:val="28"/>
        </w:rPr>
      </w:pPr>
      <w:r w:rsidRPr="00CC2C43">
        <w:rPr>
          <w:b/>
          <w:bCs/>
          <w:sz w:val="28"/>
          <w:szCs w:val="28"/>
        </w:rPr>
        <w:t>СОДЕРЖАНИЕ</w:t>
      </w:r>
    </w:p>
    <w:p w:rsidR="00E2197A" w:rsidRPr="00CC2C43" w:rsidRDefault="00E2197A" w:rsidP="00E2197A">
      <w:pPr>
        <w:tabs>
          <w:tab w:val="left" w:pos="0"/>
        </w:tabs>
        <w:ind w:firstLine="709"/>
        <w:jc w:val="center"/>
        <w:rPr>
          <w:b/>
          <w:bCs/>
          <w:sz w:val="28"/>
          <w:szCs w:val="28"/>
        </w:rPr>
      </w:pPr>
    </w:p>
    <w:tbl>
      <w:tblPr>
        <w:tblW w:w="0" w:type="auto"/>
        <w:tblLook w:val="04A0" w:firstRow="1" w:lastRow="0" w:firstColumn="1" w:lastColumn="0" w:noHBand="0" w:noVBand="1"/>
      </w:tblPr>
      <w:tblGrid>
        <w:gridCol w:w="9066"/>
        <w:gridCol w:w="930"/>
      </w:tblGrid>
      <w:tr w:rsidR="00E43A8C" w:rsidRPr="008C63EF" w:rsidTr="0087633E">
        <w:tc>
          <w:tcPr>
            <w:tcW w:w="9322" w:type="dxa"/>
            <w:shd w:val="clear" w:color="auto" w:fill="auto"/>
          </w:tcPr>
          <w:p w:rsidR="00E2197A" w:rsidRPr="008C63EF" w:rsidRDefault="00E2197A" w:rsidP="00B26FFE">
            <w:pPr>
              <w:widowControl/>
              <w:numPr>
                <w:ilvl w:val="0"/>
                <w:numId w:val="3"/>
              </w:numPr>
              <w:suppressAutoHyphens w:val="0"/>
              <w:autoSpaceDE/>
              <w:ind w:left="567" w:right="15" w:hanging="567"/>
              <w:jc w:val="both"/>
              <w:rPr>
                <w:sz w:val="28"/>
                <w:szCs w:val="28"/>
              </w:rPr>
            </w:pPr>
            <w:r w:rsidRPr="008C63EF">
              <w:rPr>
                <w:sz w:val="28"/>
                <w:szCs w:val="28"/>
              </w:rPr>
              <w:t>Общие положения</w:t>
            </w:r>
          </w:p>
        </w:tc>
        <w:tc>
          <w:tcPr>
            <w:tcW w:w="957" w:type="dxa"/>
            <w:shd w:val="clear" w:color="auto" w:fill="auto"/>
          </w:tcPr>
          <w:p w:rsidR="00E2197A" w:rsidRPr="008C63EF" w:rsidRDefault="00E2197A" w:rsidP="00B26FFE">
            <w:pPr>
              <w:ind w:right="15"/>
              <w:jc w:val="center"/>
              <w:rPr>
                <w:sz w:val="28"/>
                <w:szCs w:val="28"/>
              </w:rPr>
            </w:pPr>
          </w:p>
        </w:tc>
      </w:tr>
      <w:tr w:rsidR="00E43A8C" w:rsidRPr="008C63EF" w:rsidTr="0087633E">
        <w:tc>
          <w:tcPr>
            <w:tcW w:w="9322" w:type="dxa"/>
            <w:shd w:val="clear" w:color="auto" w:fill="auto"/>
          </w:tcPr>
          <w:p w:rsidR="00E2197A" w:rsidRPr="008C63EF" w:rsidRDefault="00E2197A" w:rsidP="00B26FFE">
            <w:pPr>
              <w:widowControl/>
              <w:numPr>
                <w:ilvl w:val="0"/>
                <w:numId w:val="3"/>
              </w:numPr>
              <w:suppressAutoHyphens w:val="0"/>
              <w:autoSpaceDE/>
              <w:ind w:left="567" w:right="15" w:hanging="567"/>
              <w:jc w:val="both"/>
              <w:rPr>
                <w:sz w:val="28"/>
                <w:szCs w:val="28"/>
              </w:rPr>
            </w:pPr>
            <w:r w:rsidRPr="008C63EF">
              <w:rPr>
                <w:sz w:val="28"/>
                <w:szCs w:val="28"/>
              </w:rPr>
              <w:t xml:space="preserve">Содержание производственной практики </w:t>
            </w:r>
          </w:p>
        </w:tc>
        <w:tc>
          <w:tcPr>
            <w:tcW w:w="957" w:type="dxa"/>
            <w:shd w:val="clear" w:color="auto" w:fill="auto"/>
          </w:tcPr>
          <w:p w:rsidR="00E2197A" w:rsidRPr="008C63EF" w:rsidRDefault="00E2197A" w:rsidP="00B26FFE">
            <w:pPr>
              <w:ind w:right="15"/>
              <w:jc w:val="center"/>
              <w:rPr>
                <w:sz w:val="28"/>
                <w:szCs w:val="28"/>
              </w:rPr>
            </w:pPr>
          </w:p>
        </w:tc>
      </w:tr>
      <w:tr w:rsidR="00E43A8C" w:rsidRPr="008C63EF" w:rsidTr="0087633E">
        <w:tc>
          <w:tcPr>
            <w:tcW w:w="9322" w:type="dxa"/>
            <w:shd w:val="clear" w:color="auto" w:fill="auto"/>
          </w:tcPr>
          <w:p w:rsidR="00E2197A" w:rsidRPr="008C63EF" w:rsidRDefault="00E2197A" w:rsidP="00B26FFE">
            <w:pPr>
              <w:widowControl/>
              <w:numPr>
                <w:ilvl w:val="0"/>
                <w:numId w:val="3"/>
              </w:numPr>
              <w:suppressAutoHyphens w:val="0"/>
              <w:autoSpaceDE/>
              <w:ind w:left="567" w:right="15" w:hanging="567"/>
              <w:jc w:val="both"/>
              <w:rPr>
                <w:sz w:val="28"/>
                <w:szCs w:val="28"/>
              </w:rPr>
            </w:pPr>
            <w:r w:rsidRPr="008C63EF">
              <w:rPr>
                <w:iCs/>
                <w:sz w:val="28"/>
                <w:szCs w:val="28"/>
              </w:rPr>
              <w:t xml:space="preserve">Требования к оформлению отчета </w:t>
            </w:r>
          </w:p>
        </w:tc>
        <w:tc>
          <w:tcPr>
            <w:tcW w:w="957" w:type="dxa"/>
            <w:shd w:val="clear" w:color="auto" w:fill="auto"/>
          </w:tcPr>
          <w:p w:rsidR="00E2197A" w:rsidRPr="008C63EF" w:rsidRDefault="00E2197A" w:rsidP="00FF5CDE">
            <w:pPr>
              <w:ind w:right="15"/>
              <w:jc w:val="center"/>
              <w:rPr>
                <w:sz w:val="28"/>
                <w:szCs w:val="28"/>
              </w:rPr>
            </w:pPr>
          </w:p>
        </w:tc>
      </w:tr>
      <w:tr w:rsidR="00E43A8C" w:rsidRPr="008C63EF" w:rsidTr="0087633E">
        <w:tc>
          <w:tcPr>
            <w:tcW w:w="9322" w:type="dxa"/>
            <w:shd w:val="clear" w:color="auto" w:fill="auto"/>
          </w:tcPr>
          <w:p w:rsidR="00E2197A" w:rsidRPr="008C63EF" w:rsidRDefault="00E2197A" w:rsidP="00B26FFE">
            <w:pPr>
              <w:ind w:left="567" w:right="15"/>
              <w:jc w:val="both"/>
              <w:rPr>
                <w:sz w:val="28"/>
                <w:szCs w:val="28"/>
              </w:rPr>
            </w:pPr>
            <w:r w:rsidRPr="008C63EF">
              <w:rPr>
                <w:sz w:val="28"/>
                <w:szCs w:val="28"/>
              </w:rPr>
              <w:t>Приложения</w:t>
            </w:r>
          </w:p>
        </w:tc>
        <w:tc>
          <w:tcPr>
            <w:tcW w:w="957" w:type="dxa"/>
            <w:shd w:val="clear" w:color="auto" w:fill="auto"/>
          </w:tcPr>
          <w:p w:rsidR="00E2197A" w:rsidRPr="008C63EF" w:rsidRDefault="00E2197A" w:rsidP="00FF5CDE">
            <w:pPr>
              <w:ind w:right="15"/>
              <w:jc w:val="center"/>
              <w:rPr>
                <w:sz w:val="28"/>
                <w:szCs w:val="28"/>
              </w:rPr>
            </w:pPr>
          </w:p>
        </w:tc>
      </w:tr>
    </w:tbl>
    <w:p w:rsidR="00E2197A" w:rsidRPr="00CC2C43" w:rsidRDefault="00E2197A" w:rsidP="00B26FFE">
      <w:pPr>
        <w:tabs>
          <w:tab w:val="left" w:pos="0"/>
        </w:tabs>
        <w:ind w:firstLine="709"/>
        <w:jc w:val="center"/>
        <w:rPr>
          <w:b/>
          <w:bCs/>
          <w:sz w:val="24"/>
          <w:szCs w:val="24"/>
        </w:rPr>
      </w:pPr>
    </w:p>
    <w:p w:rsidR="007659C2" w:rsidRPr="00CC2C43" w:rsidRDefault="007659C2" w:rsidP="00B26FFE">
      <w:pPr>
        <w:pStyle w:val="a3"/>
        <w:ind w:right="-330" w:firstLine="15"/>
        <w:jc w:val="both"/>
      </w:pPr>
    </w:p>
    <w:p w:rsidR="00747919" w:rsidRPr="00CC2C43" w:rsidRDefault="00E43A8C" w:rsidP="005E309B">
      <w:pPr>
        <w:pageBreakBefore/>
        <w:autoSpaceDE/>
        <w:autoSpaceDN w:val="0"/>
        <w:jc w:val="center"/>
        <w:rPr>
          <w:b/>
          <w:sz w:val="24"/>
          <w:szCs w:val="24"/>
        </w:rPr>
      </w:pPr>
      <w:r w:rsidRPr="00CC2C43">
        <w:rPr>
          <w:b/>
          <w:sz w:val="24"/>
          <w:szCs w:val="24"/>
        </w:rPr>
        <w:lastRenderedPageBreak/>
        <w:t>1. Общие положения</w:t>
      </w:r>
    </w:p>
    <w:p w:rsidR="00747919" w:rsidRPr="00CC2C43" w:rsidRDefault="00747919" w:rsidP="00B26FFE">
      <w:pPr>
        <w:ind w:right="-330" w:firstLine="540"/>
        <w:rPr>
          <w:b/>
          <w:sz w:val="24"/>
          <w:szCs w:val="24"/>
        </w:rPr>
      </w:pPr>
    </w:p>
    <w:p w:rsidR="00B81DE5" w:rsidRPr="00CC2C43" w:rsidRDefault="00B81DE5" w:rsidP="005E309B">
      <w:pPr>
        <w:pStyle w:val="221"/>
        <w:spacing w:after="0" w:line="240" w:lineRule="auto"/>
        <w:ind w:firstLine="709"/>
        <w:jc w:val="both"/>
        <w:rPr>
          <w:sz w:val="24"/>
          <w:szCs w:val="24"/>
        </w:rPr>
      </w:pPr>
      <w:r w:rsidRPr="00CC2C43">
        <w:rPr>
          <w:sz w:val="24"/>
          <w:szCs w:val="24"/>
        </w:rPr>
        <w:t>Производственная практика (преддипломная практика) является необходимой частью подготовки магистров направления 38.04.01 Экономика. Практика является составной частью основной образовательной программы высшего профессионального образования, соответствующей Государственному образовательному стандарту высшего образования по направлению «Экономика». Практики проводятся согласно учебному плану и графику учебного процесса направления подготовки магистров «Экономика».</w:t>
      </w:r>
    </w:p>
    <w:p w:rsidR="00B81DE5" w:rsidRPr="00CC2C43" w:rsidRDefault="00B81DE5" w:rsidP="005E309B">
      <w:pPr>
        <w:ind w:firstLine="709"/>
        <w:jc w:val="both"/>
        <w:rPr>
          <w:sz w:val="24"/>
          <w:szCs w:val="24"/>
        </w:rPr>
      </w:pPr>
      <w:r w:rsidRPr="00CC2C43">
        <w:rPr>
          <w:sz w:val="24"/>
          <w:szCs w:val="24"/>
        </w:rPr>
        <w:t>В процессе практики изучаются различные аспекты деятельности организации и проводится анализ материалов, необходимых для выполнения программы практики.</w:t>
      </w:r>
    </w:p>
    <w:p w:rsidR="00B81DE5" w:rsidRPr="00CC2C43" w:rsidRDefault="00B81DE5" w:rsidP="005E309B">
      <w:pPr>
        <w:autoSpaceDN w:val="0"/>
        <w:adjustRightInd w:val="0"/>
        <w:ind w:firstLine="709"/>
        <w:jc w:val="both"/>
        <w:rPr>
          <w:sz w:val="24"/>
          <w:szCs w:val="24"/>
        </w:rPr>
      </w:pPr>
      <w:r w:rsidRPr="00CC2C43">
        <w:rPr>
          <w:sz w:val="24"/>
          <w:szCs w:val="24"/>
        </w:rPr>
        <w:t>Цель практики – закрепить теоретические знания в области экономики и овладеть практическими умениями в конкретных видах профессиональной деятельности, а также сбора материалов для отчёта по практике и будущей выпускной квалификационной работы</w:t>
      </w:r>
    </w:p>
    <w:p w:rsidR="00B81DE5" w:rsidRPr="00CC2C43" w:rsidRDefault="00B81DE5" w:rsidP="00B26FFE">
      <w:pPr>
        <w:ind w:right="15" w:firstLine="709"/>
        <w:jc w:val="both"/>
        <w:rPr>
          <w:sz w:val="24"/>
          <w:szCs w:val="24"/>
        </w:rPr>
      </w:pPr>
      <w:r w:rsidRPr="00CC2C43">
        <w:rPr>
          <w:sz w:val="24"/>
          <w:szCs w:val="24"/>
        </w:rPr>
        <w:t>.</w:t>
      </w:r>
    </w:p>
    <w:p w:rsidR="00B81DE5" w:rsidRPr="00CC2C43" w:rsidRDefault="00B81DE5" w:rsidP="00B26FFE">
      <w:pPr>
        <w:autoSpaceDN w:val="0"/>
        <w:adjustRightInd w:val="0"/>
        <w:ind w:left="15" w:right="15" w:firstLine="709"/>
        <w:jc w:val="both"/>
        <w:rPr>
          <w:sz w:val="24"/>
          <w:szCs w:val="24"/>
        </w:rPr>
      </w:pPr>
    </w:p>
    <w:p w:rsidR="00B81DE5" w:rsidRPr="00CC2C43" w:rsidRDefault="00B81DE5" w:rsidP="005E309B">
      <w:pPr>
        <w:jc w:val="center"/>
        <w:rPr>
          <w:b/>
          <w:bCs/>
          <w:sz w:val="24"/>
          <w:szCs w:val="24"/>
        </w:rPr>
      </w:pPr>
      <w:r w:rsidRPr="00CC2C43">
        <w:rPr>
          <w:b/>
          <w:bCs/>
          <w:sz w:val="24"/>
          <w:szCs w:val="24"/>
        </w:rPr>
        <w:t>Формы и способы проведения практики</w:t>
      </w:r>
    </w:p>
    <w:p w:rsidR="00B81DE5" w:rsidRPr="00CC2C43" w:rsidRDefault="00B81DE5" w:rsidP="00B26FFE">
      <w:pPr>
        <w:autoSpaceDN w:val="0"/>
        <w:adjustRightInd w:val="0"/>
        <w:ind w:right="15" w:firstLine="709"/>
        <w:jc w:val="both"/>
        <w:rPr>
          <w:sz w:val="24"/>
          <w:szCs w:val="24"/>
        </w:rPr>
      </w:pPr>
    </w:p>
    <w:p w:rsidR="00B81DE5" w:rsidRPr="00CC2C43" w:rsidRDefault="00B81DE5" w:rsidP="00B26FFE">
      <w:pPr>
        <w:autoSpaceDN w:val="0"/>
        <w:adjustRightInd w:val="0"/>
        <w:ind w:firstLine="709"/>
        <w:jc w:val="both"/>
        <w:rPr>
          <w:sz w:val="24"/>
          <w:szCs w:val="24"/>
        </w:rPr>
      </w:pPr>
      <w:r w:rsidRPr="00CC2C43">
        <w:rPr>
          <w:sz w:val="24"/>
          <w:szCs w:val="24"/>
        </w:rPr>
        <w:t>Согласно Учебному плану направления подготовки 38.04.01Экономика</w:t>
      </w:r>
      <w:r w:rsidR="00FF5CDE">
        <w:rPr>
          <w:sz w:val="24"/>
          <w:szCs w:val="24"/>
        </w:rPr>
        <w:t xml:space="preserve"> </w:t>
      </w:r>
      <w:r w:rsidRPr="00CC2C43">
        <w:rPr>
          <w:sz w:val="24"/>
          <w:szCs w:val="24"/>
        </w:rPr>
        <w:t>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w:t>
      </w:r>
      <w:r w:rsidR="00A94C33">
        <w:rPr>
          <w:sz w:val="24"/>
          <w:szCs w:val="24"/>
        </w:rPr>
        <w:t>орма проведения производственной практики (преддипломной практики</w:t>
      </w:r>
      <w:r w:rsidR="00A94C33" w:rsidRPr="00CC2C43">
        <w:rPr>
          <w:sz w:val="24"/>
          <w:szCs w:val="24"/>
        </w:rPr>
        <w:t xml:space="preserve">) </w:t>
      </w:r>
      <w:r w:rsidRPr="00CC2C43">
        <w:rPr>
          <w:sz w:val="24"/>
          <w:szCs w:val="24"/>
        </w:rPr>
        <w:t xml:space="preserve"> может быть установлена только в соответствии с Индивидуальным учебным планом обучающегося.</w:t>
      </w:r>
    </w:p>
    <w:p w:rsidR="00B81DE5" w:rsidRPr="00CC2C43" w:rsidRDefault="00B81DE5" w:rsidP="00B26FFE">
      <w:pPr>
        <w:autoSpaceDN w:val="0"/>
        <w:adjustRightInd w:val="0"/>
        <w:ind w:firstLine="709"/>
        <w:jc w:val="both"/>
        <w:rPr>
          <w:sz w:val="24"/>
          <w:szCs w:val="24"/>
        </w:rPr>
      </w:pPr>
      <w:r w:rsidRPr="00CC2C43">
        <w:rPr>
          <w:sz w:val="24"/>
          <w:szCs w:val="24"/>
        </w:rPr>
        <w:t>Спос</w:t>
      </w:r>
      <w:r w:rsidR="00A94C33">
        <w:rPr>
          <w:sz w:val="24"/>
          <w:szCs w:val="24"/>
        </w:rPr>
        <w:t>обом проведения производственной практики (преддипломной практики</w:t>
      </w:r>
      <w:r w:rsidR="00A94C33" w:rsidRPr="00CC2C43">
        <w:rPr>
          <w:sz w:val="24"/>
          <w:szCs w:val="24"/>
        </w:rPr>
        <w:t>)</w:t>
      </w:r>
      <w:r w:rsidRPr="00CC2C43">
        <w:rPr>
          <w:sz w:val="24"/>
          <w:szCs w:val="24"/>
        </w:rPr>
        <w:t xml:space="preserve"> для </w:t>
      </w:r>
      <w:r w:rsidR="00B26FFE" w:rsidRPr="00CC2C43">
        <w:rPr>
          <w:sz w:val="24"/>
          <w:szCs w:val="24"/>
        </w:rPr>
        <w:t>магистрант</w:t>
      </w:r>
      <w:r w:rsidRPr="00CC2C43">
        <w:rPr>
          <w:sz w:val="24"/>
          <w:szCs w:val="24"/>
        </w:rPr>
        <w:t>ов очной и заочной форм обучения является:</w:t>
      </w:r>
    </w:p>
    <w:p w:rsidR="00B81DE5" w:rsidRPr="00CC2C43" w:rsidRDefault="00B26FFE" w:rsidP="00B26FFE">
      <w:pPr>
        <w:numPr>
          <w:ilvl w:val="0"/>
          <w:numId w:val="4"/>
        </w:numPr>
        <w:tabs>
          <w:tab w:val="left" w:pos="1134"/>
        </w:tabs>
        <w:suppressAutoHyphens w:val="0"/>
        <w:autoSpaceDE/>
        <w:ind w:left="0" w:firstLine="709"/>
        <w:jc w:val="both"/>
        <w:rPr>
          <w:sz w:val="24"/>
          <w:szCs w:val="24"/>
        </w:rPr>
      </w:pPr>
      <w:r w:rsidRPr="00CC2C43">
        <w:rPr>
          <w:sz w:val="24"/>
          <w:szCs w:val="24"/>
        </w:rPr>
        <w:t>стационарный – проводится в Ч</w:t>
      </w:r>
      <w:r w:rsidR="00B81DE5" w:rsidRPr="00CC2C43">
        <w:rPr>
          <w:sz w:val="24"/>
          <w:szCs w:val="24"/>
        </w:rPr>
        <w:t>У</w:t>
      </w:r>
      <w:r w:rsidRPr="00CC2C43">
        <w:rPr>
          <w:sz w:val="24"/>
          <w:szCs w:val="24"/>
        </w:rPr>
        <w:t xml:space="preserve"> ОО</w:t>
      </w:r>
      <w:r w:rsidR="00B81DE5" w:rsidRPr="00CC2C43">
        <w:rPr>
          <w:sz w:val="24"/>
          <w:szCs w:val="24"/>
        </w:rPr>
        <w:t xml:space="preserve"> ВО ОмГА либо в профильной организации, расположенной на территории г. Омска и Омской агломерации; </w:t>
      </w:r>
    </w:p>
    <w:p w:rsidR="00B81DE5" w:rsidRPr="00CC2C43" w:rsidRDefault="00B81DE5" w:rsidP="00B26FFE">
      <w:pPr>
        <w:numPr>
          <w:ilvl w:val="0"/>
          <w:numId w:val="4"/>
        </w:numPr>
        <w:tabs>
          <w:tab w:val="left" w:pos="1134"/>
        </w:tabs>
        <w:suppressAutoHyphens w:val="0"/>
        <w:autoSpaceDE/>
        <w:ind w:left="0" w:firstLine="709"/>
        <w:jc w:val="both"/>
        <w:rPr>
          <w:sz w:val="24"/>
          <w:szCs w:val="24"/>
        </w:rPr>
      </w:pPr>
      <w:r w:rsidRPr="00CC2C43">
        <w:rPr>
          <w:sz w:val="24"/>
          <w:szCs w:val="24"/>
        </w:rPr>
        <w:t>выездной сп</w:t>
      </w:r>
      <w:r w:rsidR="00A94C33">
        <w:rPr>
          <w:sz w:val="24"/>
          <w:szCs w:val="24"/>
        </w:rPr>
        <w:t>особ проведения производственной практики (преддипломной практики</w:t>
      </w:r>
      <w:r w:rsidR="00A94C33" w:rsidRPr="00CC2C43">
        <w:rPr>
          <w:sz w:val="24"/>
          <w:szCs w:val="24"/>
        </w:rPr>
        <w:t>)</w:t>
      </w:r>
      <w:r w:rsidRPr="00CC2C43">
        <w:rPr>
          <w:sz w:val="24"/>
          <w:szCs w:val="24"/>
        </w:rPr>
        <w:t>, при котором практика проводится вне г. Омска.</w:t>
      </w:r>
    </w:p>
    <w:p w:rsidR="00B81DE5" w:rsidRPr="00CC2C43" w:rsidRDefault="00B81DE5" w:rsidP="00B26FFE">
      <w:pPr>
        <w:ind w:firstLine="709"/>
        <w:jc w:val="both"/>
        <w:rPr>
          <w:sz w:val="24"/>
          <w:szCs w:val="24"/>
        </w:rPr>
      </w:pPr>
      <w:r w:rsidRPr="00CC2C43">
        <w:rPr>
          <w:sz w:val="24"/>
          <w:szCs w:val="24"/>
        </w:rPr>
        <w:t xml:space="preserve">Производственную практику (преддипломную практику) </w:t>
      </w:r>
      <w:r w:rsidR="00E36762" w:rsidRPr="00CC2C43">
        <w:rPr>
          <w:sz w:val="24"/>
          <w:szCs w:val="24"/>
        </w:rPr>
        <w:t>магистрант</w:t>
      </w:r>
      <w:r w:rsidR="00C474B3">
        <w:rPr>
          <w:sz w:val="24"/>
          <w:szCs w:val="24"/>
        </w:rPr>
        <w:t>ы</w:t>
      </w:r>
      <w:r w:rsidRPr="00CC2C43">
        <w:rPr>
          <w:sz w:val="24"/>
          <w:szCs w:val="24"/>
        </w:rPr>
        <w:t xml:space="preserve"> проходят на предприятиях (в организациях), профиль деятельности которых соответствует избранной программе.</w:t>
      </w:r>
    </w:p>
    <w:p w:rsidR="00B81DE5" w:rsidRPr="00CC2C43" w:rsidRDefault="00B81DE5" w:rsidP="00B26FFE">
      <w:pPr>
        <w:ind w:firstLine="709"/>
        <w:jc w:val="both"/>
        <w:rPr>
          <w:sz w:val="24"/>
          <w:szCs w:val="24"/>
        </w:rPr>
      </w:pPr>
      <w:r w:rsidRPr="00CC2C43">
        <w:rPr>
          <w:sz w:val="24"/>
          <w:szCs w:val="24"/>
        </w:rPr>
        <w:t xml:space="preserve">Профильная организация должна отвечать следующим требованиям: </w:t>
      </w:r>
    </w:p>
    <w:p w:rsidR="00B81DE5" w:rsidRPr="00CC2C43" w:rsidRDefault="00B81DE5" w:rsidP="005E309B">
      <w:pPr>
        <w:widowControl/>
        <w:numPr>
          <w:ilvl w:val="0"/>
          <w:numId w:val="5"/>
        </w:numPr>
        <w:tabs>
          <w:tab w:val="left" w:pos="993"/>
        </w:tabs>
        <w:suppressAutoHyphens w:val="0"/>
        <w:autoSpaceDE/>
        <w:ind w:left="0" w:firstLine="709"/>
        <w:jc w:val="both"/>
        <w:rPr>
          <w:sz w:val="24"/>
          <w:szCs w:val="24"/>
        </w:rPr>
      </w:pPr>
      <w:r w:rsidRPr="00CC2C43">
        <w:rPr>
          <w:sz w:val="24"/>
          <w:szCs w:val="24"/>
        </w:rPr>
        <w:t xml:space="preserve">наличие необходимой материально-технической базы; </w:t>
      </w:r>
    </w:p>
    <w:p w:rsidR="00B81DE5" w:rsidRPr="00CC2C43" w:rsidRDefault="00B81DE5" w:rsidP="005E309B">
      <w:pPr>
        <w:widowControl/>
        <w:numPr>
          <w:ilvl w:val="0"/>
          <w:numId w:val="5"/>
        </w:numPr>
        <w:tabs>
          <w:tab w:val="left" w:pos="993"/>
        </w:tabs>
        <w:suppressAutoHyphens w:val="0"/>
        <w:autoSpaceDE/>
        <w:ind w:left="0" w:firstLine="709"/>
        <w:contextualSpacing/>
        <w:jc w:val="both"/>
        <w:rPr>
          <w:sz w:val="24"/>
          <w:szCs w:val="24"/>
        </w:rPr>
      </w:pPr>
      <w:r w:rsidRPr="00CC2C43">
        <w:rPr>
          <w:sz w:val="24"/>
          <w:szCs w:val="24"/>
        </w:rPr>
        <w:t>профиль деятельности организации, отвечающий профессиональным компетенциям направления подготовки;</w:t>
      </w:r>
    </w:p>
    <w:p w:rsidR="00B81DE5" w:rsidRPr="005E309B" w:rsidRDefault="00B81DE5" w:rsidP="005E309B">
      <w:pPr>
        <w:widowControl/>
        <w:numPr>
          <w:ilvl w:val="0"/>
          <w:numId w:val="5"/>
        </w:numPr>
        <w:tabs>
          <w:tab w:val="left" w:pos="993"/>
        </w:tabs>
        <w:suppressAutoHyphens w:val="0"/>
        <w:autoSpaceDE/>
        <w:ind w:left="0" w:firstLine="709"/>
        <w:jc w:val="both"/>
        <w:rPr>
          <w:sz w:val="24"/>
          <w:szCs w:val="24"/>
        </w:rPr>
      </w:pPr>
      <w:r w:rsidRPr="00CC2C43">
        <w:rPr>
          <w:sz w:val="24"/>
          <w:szCs w:val="24"/>
        </w:rPr>
        <w:t xml:space="preserve">наличие квалифицированных сотрудников, привлекаемых к руководству практикой обучающихся. </w:t>
      </w:r>
    </w:p>
    <w:p w:rsidR="00B81DE5" w:rsidRPr="00CC2C43" w:rsidRDefault="00B81DE5" w:rsidP="00B26FFE">
      <w:pPr>
        <w:autoSpaceDN w:val="0"/>
        <w:adjustRightInd w:val="0"/>
        <w:ind w:firstLine="709"/>
        <w:jc w:val="both"/>
        <w:rPr>
          <w:sz w:val="24"/>
          <w:szCs w:val="24"/>
        </w:rPr>
      </w:pPr>
      <w:r w:rsidRPr="00CC2C43">
        <w:rPr>
          <w:sz w:val="24"/>
          <w:szCs w:val="24"/>
        </w:rPr>
        <w:t>Область профессиональной деятельности выпускников, освоивших программу магистратуры, включает: экономические, финансовые, маркетинговые и аналитические службы фирм различных отраслей и форм собственности; органы государственной и муниципальной власти;</w:t>
      </w:r>
      <w:r w:rsidR="00FF5CDE">
        <w:rPr>
          <w:sz w:val="24"/>
          <w:szCs w:val="24"/>
        </w:rPr>
        <w:t xml:space="preserve"> </w:t>
      </w:r>
      <w:r w:rsidRPr="00CC2C43">
        <w:rPr>
          <w:sz w:val="24"/>
          <w:szCs w:val="24"/>
        </w:rPr>
        <w:t xml:space="preserve">академические и ведомственные научно-исследовательские организации; профессиональные образовательные организации, образовательные организации высшего образования, дополнительного профессионального образования. </w:t>
      </w:r>
    </w:p>
    <w:p w:rsidR="00B81DE5" w:rsidRPr="00CC2C43" w:rsidRDefault="00B81DE5" w:rsidP="00B26FFE">
      <w:pPr>
        <w:autoSpaceDN w:val="0"/>
        <w:adjustRightInd w:val="0"/>
        <w:ind w:firstLine="708"/>
        <w:jc w:val="both"/>
        <w:rPr>
          <w:sz w:val="24"/>
          <w:szCs w:val="24"/>
        </w:rPr>
      </w:pPr>
      <w:r w:rsidRPr="00CC2C43">
        <w:rPr>
          <w:sz w:val="24"/>
          <w:szCs w:val="24"/>
        </w:rPr>
        <w:t>Базами производственной практики для направления подготовки 38.04.01 «Экономика» могут</w:t>
      </w:r>
      <w:r w:rsidR="00B26FFE" w:rsidRPr="00CC2C43">
        <w:rPr>
          <w:sz w:val="24"/>
          <w:szCs w:val="24"/>
        </w:rPr>
        <w:t xml:space="preserve"> </w:t>
      </w:r>
      <w:r w:rsidRPr="00CC2C43">
        <w:rPr>
          <w:sz w:val="24"/>
          <w:szCs w:val="24"/>
        </w:rPr>
        <w:t>выступать</w:t>
      </w:r>
      <w:r w:rsidR="00B26FFE" w:rsidRPr="00CC2C43">
        <w:rPr>
          <w:sz w:val="24"/>
          <w:szCs w:val="24"/>
        </w:rPr>
        <w:t xml:space="preserve"> </w:t>
      </w:r>
      <w:r w:rsidRPr="00CC2C43">
        <w:rPr>
          <w:sz w:val="24"/>
          <w:szCs w:val="24"/>
        </w:rPr>
        <w:t>организации (юридические лица</w:t>
      </w:r>
      <w:r w:rsidRPr="00CC2C43">
        <w:rPr>
          <w:rStyle w:val="af2"/>
          <w:sz w:val="24"/>
          <w:szCs w:val="24"/>
        </w:rPr>
        <w:footnoteReference w:id="1"/>
      </w:r>
      <w:r w:rsidRPr="00CC2C43">
        <w:rPr>
          <w:sz w:val="24"/>
          <w:szCs w:val="24"/>
        </w:rPr>
        <w:t>), направление деятельности которых соответствует профилю подготовки обучающихся (профильные организации) -  промышленные предприятия, предприятия сферы услуг, торговые и транспортные организации,</w:t>
      </w:r>
      <w:r w:rsidR="00B26FFE" w:rsidRPr="00CC2C43">
        <w:rPr>
          <w:sz w:val="24"/>
          <w:szCs w:val="24"/>
        </w:rPr>
        <w:t xml:space="preserve"> </w:t>
      </w:r>
      <w:r w:rsidRPr="00CC2C43">
        <w:rPr>
          <w:sz w:val="24"/>
          <w:szCs w:val="24"/>
        </w:rPr>
        <w:t>сельскохозяйственные предприятия, учреждения исполнительных и представительных органов</w:t>
      </w:r>
      <w:r w:rsidR="00B26FFE" w:rsidRPr="00CC2C43">
        <w:rPr>
          <w:sz w:val="24"/>
          <w:szCs w:val="24"/>
        </w:rPr>
        <w:t xml:space="preserve"> </w:t>
      </w:r>
      <w:r w:rsidRPr="00CC2C43">
        <w:rPr>
          <w:sz w:val="24"/>
          <w:szCs w:val="24"/>
        </w:rPr>
        <w:t>власти, финансово-кредитные учреждения, страховые компании.</w:t>
      </w:r>
    </w:p>
    <w:p w:rsidR="00B81DE5" w:rsidRPr="00CC2C43" w:rsidRDefault="00B81DE5" w:rsidP="00B26FFE">
      <w:pPr>
        <w:ind w:firstLine="708"/>
        <w:jc w:val="both"/>
        <w:rPr>
          <w:sz w:val="24"/>
          <w:szCs w:val="24"/>
        </w:rPr>
      </w:pPr>
      <w:r w:rsidRPr="00CC2C43">
        <w:rPr>
          <w:sz w:val="24"/>
          <w:szCs w:val="24"/>
        </w:rPr>
        <w:lastRenderedPageBreak/>
        <w:t>В период практики обучающийся работает в экономических, финансовых, аналитических</w:t>
      </w:r>
      <w:r w:rsidR="00B26FFE" w:rsidRPr="00CC2C43">
        <w:rPr>
          <w:sz w:val="24"/>
          <w:szCs w:val="24"/>
        </w:rPr>
        <w:t xml:space="preserve"> </w:t>
      </w:r>
      <w:r w:rsidRPr="00CC2C43">
        <w:rPr>
          <w:sz w:val="24"/>
          <w:szCs w:val="24"/>
        </w:rPr>
        <w:t>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экономических служб.</w:t>
      </w:r>
    </w:p>
    <w:p w:rsidR="00B81DE5" w:rsidRPr="00CC2C43" w:rsidRDefault="005A5989" w:rsidP="00B26FFE">
      <w:pPr>
        <w:autoSpaceDN w:val="0"/>
        <w:adjustRightInd w:val="0"/>
        <w:ind w:firstLine="708"/>
        <w:jc w:val="both"/>
        <w:rPr>
          <w:sz w:val="24"/>
          <w:szCs w:val="24"/>
        </w:rPr>
      </w:pPr>
      <w:r w:rsidRPr="00CC2C43">
        <w:rPr>
          <w:sz w:val="24"/>
          <w:szCs w:val="24"/>
        </w:rPr>
        <w:t xml:space="preserve">Магистранты </w:t>
      </w:r>
      <w:r w:rsidR="00B81DE5" w:rsidRPr="00CC2C43">
        <w:rPr>
          <w:sz w:val="24"/>
          <w:szCs w:val="24"/>
        </w:rPr>
        <w:t xml:space="preserve">проходят практику на основе договоров с предприятиями, организациями (Приложение </w:t>
      </w:r>
      <w:r w:rsidR="00C96E79" w:rsidRPr="00CC2C43">
        <w:rPr>
          <w:sz w:val="24"/>
          <w:szCs w:val="24"/>
        </w:rPr>
        <w:t>Ж</w:t>
      </w:r>
      <w:r w:rsidR="00B81DE5" w:rsidRPr="00CC2C43">
        <w:rPr>
          <w:sz w:val="24"/>
          <w:szCs w:val="24"/>
        </w:rPr>
        <w:t>).</w:t>
      </w:r>
    </w:p>
    <w:p w:rsidR="00B81DE5" w:rsidRPr="00CC2C43" w:rsidRDefault="00B81DE5" w:rsidP="00B26FFE">
      <w:pPr>
        <w:shd w:val="clear" w:color="auto" w:fill="FFFFFF"/>
        <w:ind w:firstLine="708"/>
        <w:jc w:val="both"/>
        <w:rPr>
          <w:sz w:val="24"/>
          <w:szCs w:val="24"/>
        </w:rPr>
      </w:pPr>
      <w:r w:rsidRPr="00CC2C43">
        <w:rPr>
          <w:sz w:val="24"/>
          <w:szCs w:val="24"/>
        </w:rPr>
        <w:t>Обучающиеся, совмещающие обучение с трудовой деятельностью, вправе проходить производственную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B81DE5" w:rsidRPr="00CC2C43" w:rsidRDefault="00B81DE5" w:rsidP="00B26FFE">
      <w:pPr>
        <w:autoSpaceDN w:val="0"/>
        <w:adjustRightInd w:val="0"/>
        <w:ind w:firstLine="708"/>
        <w:jc w:val="both"/>
        <w:rPr>
          <w:sz w:val="24"/>
          <w:szCs w:val="24"/>
        </w:rPr>
      </w:pPr>
      <w:r w:rsidRPr="00CC2C43">
        <w:rPr>
          <w:sz w:val="24"/>
          <w:szCs w:val="24"/>
        </w:rPr>
        <w:t>В процессе прохождения практики, обучающиеся находятся на рабочих местах и выполняют</w:t>
      </w:r>
      <w:r w:rsidR="00B26FFE" w:rsidRPr="00CC2C43">
        <w:rPr>
          <w:sz w:val="24"/>
          <w:szCs w:val="24"/>
        </w:rPr>
        <w:t xml:space="preserve"> </w:t>
      </w:r>
      <w:r w:rsidRPr="00CC2C43">
        <w:rPr>
          <w:sz w:val="24"/>
          <w:szCs w:val="24"/>
        </w:rPr>
        <w:t>часть обязанностей штатных работников, как внештатные работники, а при наличии вакансии</w:t>
      </w:r>
      <w:r w:rsidR="00B26FFE" w:rsidRPr="00CC2C43">
        <w:rPr>
          <w:sz w:val="24"/>
          <w:szCs w:val="24"/>
        </w:rPr>
        <w:t xml:space="preserve"> </w:t>
      </w:r>
      <w:r w:rsidRPr="00CC2C43">
        <w:rPr>
          <w:sz w:val="24"/>
          <w:szCs w:val="24"/>
        </w:rPr>
        <w:t>практикант может быть зачислен на штатную должность с выплатой заработной платы.</w:t>
      </w:r>
      <w:r w:rsidR="00B26FFE" w:rsidRPr="00CC2C43">
        <w:rPr>
          <w:sz w:val="24"/>
          <w:szCs w:val="24"/>
        </w:rPr>
        <w:t xml:space="preserve"> </w:t>
      </w:r>
      <w:r w:rsidRPr="00CC2C43">
        <w:rPr>
          <w:sz w:val="24"/>
          <w:szCs w:val="24"/>
        </w:rPr>
        <w:t>Зачисление обучающегося на штатные должности не освобождает их от выполнения программы практики.</w:t>
      </w:r>
    </w:p>
    <w:p w:rsidR="00FF5CDE" w:rsidRPr="00A44EC8" w:rsidRDefault="00FF5CDE" w:rsidP="00FF5CDE">
      <w:pPr>
        <w:ind w:firstLine="708"/>
        <w:jc w:val="both"/>
        <w:rPr>
          <w:sz w:val="24"/>
          <w:szCs w:val="24"/>
        </w:rPr>
      </w:pPr>
      <w:r w:rsidRPr="00FF5CDE">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w:t>
      </w:r>
      <w:r w:rsidRPr="00A44EC8">
        <w:rPr>
          <w:sz w:val="24"/>
          <w:szCs w:val="24"/>
        </w:rPr>
        <w:t xml:space="preserve">(протокол № 7 заседания Ученого совета ОмГА от 29 января 2018 г.).  </w:t>
      </w:r>
    </w:p>
    <w:p w:rsidR="00B81DE5" w:rsidRPr="00CC2C43" w:rsidRDefault="00B81DE5" w:rsidP="00B26FFE">
      <w:pPr>
        <w:ind w:firstLine="708"/>
        <w:jc w:val="both"/>
        <w:rPr>
          <w:sz w:val="24"/>
          <w:szCs w:val="24"/>
        </w:rPr>
      </w:pPr>
      <w:r w:rsidRPr="00A44EC8">
        <w:rPr>
          <w:sz w:val="24"/>
          <w:szCs w:val="24"/>
        </w:rPr>
        <w:t>Академия и профильная организация</w:t>
      </w:r>
      <w:r w:rsidRPr="00CC2C43">
        <w:rPr>
          <w:sz w:val="24"/>
          <w:szCs w:val="24"/>
        </w:rPr>
        <w:t xml:space="preserve">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B81DE5" w:rsidRPr="00CC2C43" w:rsidRDefault="00B81DE5" w:rsidP="00B26FFE">
      <w:pPr>
        <w:ind w:firstLine="708"/>
        <w:jc w:val="both"/>
        <w:rPr>
          <w:sz w:val="24"/>
          <w:szCs w:val="24"/>
        </w:rPr>
      </w:pPr>
      <w:r w:rsidRPr="00CC2C43">
        <w:rPr>
          <w:sz w:val="24"/>
          <w:szCs w:val="24"/>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81DE5" w:rsidRPr="00CC2C43" w:rsidRDefault="00B81DE5" w:rsidP="00B26FFE">
      <w:pPr>
        <w:ind w:firstLine="709"/>
        <w:jc w:val="center"/>
        <w:rPr>
          <w:b/>
          <w:bCs/>
          <w:sz w:val="24"/>
          <w:szCs w:val="24"/>
        </w:rPr>
      </w:pPr>
    </w:p>
    <w:p w:rsidR="00B81DE5" w:rsidRPr="00CC2C43" w:rsidRDefault="00B81DE5" w:rsidP="005E309B">
      <w:pPr>
        <w:jc w:val="center"/>
        <w:rPr>
          <w:b/>
          <w:bCs/>
          <w:sz w:val="24"/>
          <w:szCs w:val="24"/>
        </w:rPr>
      </w:pPr>
      <w:r w:rsidRPr="00CC2C43">
        <w:rPr>
          <w:b/>
          <w:bCs/>
          <w:sz w:val="24"/>
          <w:szCs w:val="24"/>
        </w:rPr>
        <w:t>Организация производственной практики</w:t>
      </w:r>
    </w:p>
    <w:p w:rsidR="00B81DE5" w:rsidRPr="00CC2C43" w:rsidRDefault="00B81DE5" w:rsidP="00B26FFE">
      <w:pPr>
        <w:ind w:firstLine="709"/>
        <w:jc w:val="center"/>
        <w:rPr>
          <w:b/>
          <w:bCs/>
          <w:sz w:val="24"/>
          <w:szCs w:val="24"/>
        </w:rPr>
      </w:pPr>
    </w:p>
    <w:p w:rsidR="00B81DE5" w:rsidRPr="00CC2C43" w:rsidRDefault="00B81DE5" w:rsidP="00B26FFE">
      <w:pPr>
        <w:ind w:firstLine="709"/>
        <w:jc w:val="both"/>
        <w:rPr>
          <w:sz w:val="24"/>
          <w:szCs w:val="24"/>
        </w:rPr>
      </w:pPr>
      <w:r w:rsidRPr="00CC2C43">
        <w:rPr>
          <w:sz w:val="24"/>
          <w:szCs w:val="24"/>
        </w:rPr>
        <w:t>Производственная практика (</w:t>
      </w:r>
      <w:r w:rsidR="006F2D9D" w:rsidRPr="00CC2C43">
        <w:rPr>
          <w:sz w:val="24"/>
          <w:szCs w:val="24"/>
        </w:rPr>
        <w:t xml:space="preserve">преддипломная </w:t>
      </w:r>
      <w:r w:rsidRPr="00CC2C43">
        <w:rPr>
          <w:sz w:val="24"/>
          <w:szCs w:val="24"/>
        </w:rPr>
        <w:t>практика)</w:t>
      </w:r>
      <w:r w:rsidR="00B26FFE" w:rsidRPr="00CC2C43">
        <w:rPr>
          <w:sz w:val="24"/>
          <w:szCs w:val="24"/>
        </w:rPr>
        <w:t xml:space="preserve"> </w:t>
      </w:r>
      <w:r w:rsidRPr="00CC2C43">
        <w:rPr>
          <w:sz w:val="24"/>
          <w:szCs w:val="24"/>
        </w:rPr>
        <w:t>магистров проходит в соответствии с учебным планом.</w:t>
      </w:r>
    </w:p>
    <w:p w:rsidR="00B81DE5" w:rsidRPr="00CC2C43" w:rsidRDefault="00B81DE5" w:rsidP="00B26FFE">
      <w:pPr>
        <w:ind w:firstLine="709"/>
        <w:jc w:val="both"/>
        <w:rPr>
          <w:sz w:val="24"/>
          <w:szCs w:val="24"/>
        </w:rPr>
      </w:pPr>
      <w:r w:rsidRPr="00CC2C43">
        <w:rPr>
          <w:sz w:val="24"/>
          <w:szCs w:val="24"/>
        </w:rPr>
        <w:t>Общее руководство практикой осуществляет Омская гуманитарная академия:</w:t>
      </w:r>
    </w:p>
    <w:p w:rsidR="00B81DE5" w:rsidRPr="00CC2C43" w:rsidRDefault="00B81DE5" w:rsidP="005E309B">
      <w:pPr>
        <w:widowControl/>
        <w:numPr>
          <w:ilvl w:val="0"/>
          <w:numId w:val="8"/>
        </w:numPr>
        <w:tabs>
          <w:tab w:val="left" w:pos="709"/>
          <w:tab w:val="left" w:pos="993"/>
        </w:tabs>
        <w:suppressAutoHyphens w:val="0"/>
        <w:autoSpaceDE/>
        <w:ind w:left="0" w:firstLine="709"/>
        <w:jc w:val="both"/>
        <w:rPr>
          <w:sz w:val="24"/>
          <w:szCs w:val="24"/>
        </w:rPr>
      </w:pPr>
      <w:r w:rsidRPr="00CC2C43">
        <w:rPr>
          <w:sz w:val="24"/>
          <w:szCs w:val="24"/>
        </w:rPr>
        <w:t>заключает договоры с предприятиями (организациями), являющимися объектами практики;</w:t>
      </w:r>
    </w:p>
    <w:p w:rsidR="00B81DE5" w:rsidRPr="00CC2C43" w:rsidRDefault="00B81DE5" w:rsidP="005E309B">
      <w:pPr>
        <w:widowControl/>
        <w:numPr>
          <w:ilvl w:val="0"/>
          <w:numId w:val="8"/>
        </w:numPr>
        <w:tabs>
          <w:tab w:val="left" w:pos="709"/>
          <w:tab w:val="left" w:pos="993"/>
        </w:tabs>
        <w:suppressAutoHyphens w:val="0"/>
        <w:autoSpaceDE/>
        <w:ind w:left="0" w:firstLine="709"/>
        <w:jc w:val="both"/>
        <w:rPr>
          <w:sz w:val="24"/>
          <w:szCs w:val="24"/>
        </w:rPr>
      </w:pPr>
      <w:r w:rsidRPr="00CC2C43">
        <w:rPr>
          <w:sz w:val="24"/>
          <w:szCs w:val="24"/>
        </w:rPr>
        <w:t>устанавливает календарные графики прохождения практики;</w:t>
      </w:r>
    </w:p>
    <w:p w:rsidR="00B81DE5" w:rsidRPr="00CC2C43" w:rsidRDefault="00B81DE5" w:rsidP="005E309B">
      <w:pPr>
        <w:widowControl/>
        <w:numPr>
          <w:ilvl w:val="0"/>
          <w:numId w:val="8"/>
        </w:numPr>
        <w:tabs>
          <w:tab w:val="left" w:pos="709"/>
          <w:tab w:val="left" w:pos="993"/>
        </w:tabs>
        <w:suppressAutoHyphens w:val="0"/>
        <w:autoSpaceDE/>
        <w:ind w:left="0" w:firstLine="709"/>
        <w:jc w:val="both"/>
        <w:rPr>
          <w:sz w:val="24"/>
          <w:szCs w:val="24"/>
        </w:rPr>
      </w:pPr>
      <w:r w:rsidRPr="00CC2C43">
        <w:rPr>
          <w:sz w:val="24"/>
          <w:szCs w:val="24"/>
        </w:rPr>
        <w:t>осуществляет контроль за организацией и проведением практики, соблюдением её сроков и сроков отчетности бакалавров.</w:t>
      </w:r>
    </w:p>
    <w:p w:rsidR="00B81DE5" w:rsidRPr="00CC2C43" w:rsidRDefault="00B81DE5" w:rsidP="005E309B">
      <w:pPr>
        <w:ind w:firstLine="709"/>
        <w:jc w:val="both"/>
        <w:rPr>
          <w:sz w:val="24"/>
          <w:szCs w:val="24"/>
        </w:rPr>
      </w:pPr>
      <w:r w:rsidRPr="00CC2C43">
        <w:rPr>
          <w:sz w:val="24"/>
          <w:szCs w:val="24"/>
        </w:rPr>
        <w:t>Методическое руководство производственной практикой осуществляет кафедра Экономики и управления персоналом.</w:t>
      </w:r>
    </w:p>
    <w:p w:rsidR="00B81DE5" w:rsidRPr="00CC2C43" w:rsidRDefault="00B81DE5" w:rsidP="00B26FFE">
      <w:pPr>
        <w:ind w:firstLine="708"/>
        <w:jc w:val="both"/>
        <w:rPr>
          <w:sz w:val="24"/>
          <w:szCs w:val="24"/>
        </w:rPr>
      </w:pPr>
      <w:r w:rsidRPr="00CC2C43">
        <w:rPr>
          <w:sz w:val="24"/>
          <w:szCs w:val="24"/>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w:t>
      </w:r>
      <w:r w:rsidRPr="00CC2C43">
        <w:rPr>
          <w:sz w:val="24"/>
          <w:szCs w:val="24"/>
        </w:rPr>
        <w:lastRenderedPageBreak/>
        <w:t>обучения, профессионального образования и дополнительного профессионального образования» от 08.09.2015 г. № 608н.</w:t>
      </w:r>
    </w:p>
    <w:p w:rsidR="00B81DE5" w:rsidRPr="00CC2C43" w:rsidRDefault="00B81DE5" w:rsidP="00B26FFE">
      <w:pPr>
        <w:ind w:firstLine="708"/>
        <w:jc w:val="both"/>
        <w:rPr>
          <w:sz w:val="24"/>
          <w:szCs w:val="24"/>
        </w:rPr>
      </w:pPr>
      <w:r w:rsidRPr="00CC2C43">
        <w:rPr>
          <w:sz w:val="24"/>
          <w:szCs w:val="24"/>
        </w:rPr>
        <w:t>Перед убытием к месту прохождения практики обучающийся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5A5989" w:rsidRPr="00CC2C43">
        <w:rPr>
          <w:sz w:val="24"/>
          <w:szCs w:val="24"/>
        </w:rPr>
        <w:t xml:space="preserve"> от</w:t>
      </w:r>
      <w:r w:rsidRPr="00CC2C43">
        <w:rPr>
          <w:sz w:val="24"/>
          <w:szCs w:val="24"/>
        </w:rPr>
        <w:t xml:space="preserve"> ОмГА.</w:t>
      </w:r>
    </w:p>
    <w:p w:rsidR="00FF5CDE" w:rsidRPr="00FF5CDE" w:rsidRDefault="00FF5CDE" w:rsidP="00FF5CDE">
      <w:pPr>
        <w:ind w:firstLine="708"/>
        <w:jc w:val="both"/>
        <w:rPr>
          <w:sz w:val="24"/>
          <w:szCs w:val="24"/>
        </w:rPr>
      </w:pPr>
      <w:r w:rsidRPr="00FF5CDE">
        <w:rPr>
          <w:sz w:val="24"/>
          <w:szCs w:val="24"/>
        </w:rPr>
        <w:t xml:space="preserve">Обязанности кафедры, ответственной за организацию практики (выпускающей кафедры): назначение руководителей практики из числа научно-педагогических работников, подготовка приказа о распределении магистрантов на практику, обеспечение предприятий и самих магистрантов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магистрантов-практикантов и руководителей практики по разъяснению целей, содержания, порядка и контроля прохождения практики. </w:t>
      </w:r>
    </w:p>
    <w:p w:rsidR="00FF5CDE" w:rsidRPr="00FF5CDE" w:rsidRDefault="00FF5CDE" w:rsidP="00FF5CDE">
      <w:pPr>
        <w:ind w:firstLine="708"/>
        <w:jc w:val="both"/>
        <w:rPr>
          <w:sz w:val="24"/>
          <w:szCs w:val="24"/>
        </w:rPr>
      </w:pPr>
      <w:r w:rsidRPr="00FF5CDE">
        <w:rPr>
          <w:sz w:val="24"/>
          <w:szCs w:val="24"/>
        </w:rPr>
        <w:t xml:space="preserve">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 </w:t>
      </w:r>
      <w:r>
        <w:rPr>
          <w:sz w:val="24"/>
          <w:szCs w:val="24"/>
        </w:rPr>
        <w:t>Д</w:t>
      </w:r>
      <w:r w:rsidRPr="00FF5CDE">
        <w:rPr>
          <w:sz w:val="24"/>
          <w:szCs w:val="24"/>
        </w:rPr>
        <w:t>).</w:t>
      </w:r>
    </w:p>
    <w:p w:rsidR="00FF5CDE" w:rsidRPr="00FF5CDE" w:rsidRDefault="00FF5CDE" w:rsidP="00FF5CDE">
      <w:pPr>
        <w:ind w:firstLine="708"/>
        <w:jc w:val="both"/>
        <w:rPr>
          <w:sz w:val="24"/>
          <w:szCs w:val="24"/>
        </w:rPr>
      </w:pPr>
      <w:r w:rsidRPr="00FF5CDE">
        <w:rPr>
          <w:sz w:val="24"/>
          <w:szCs w:val="24"/>
        </w:rPr>
        <w:t xml:space="preserve">Функции организации – базы практики и обязанности руководителя практики – представителя организации 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кадровых служб и отделов управления персоналом.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w:t>
      </w:r>
    </w:p>
    <w:p w:rsidR="00B81DE5" w:rsidRPr="00CC2C43" w:rsidRDefault="00B81DE5" w:rsidP="00B26FFE">
      <w:pPr>
        <w:pStyle w:val="s1"/>
        <w:shd w:val="clear" w:color="auto" w:fill="FFFFFF"/>
        <w:spacing w:before="0" w:beforeAutospacing="0" w:after="0" w:afterAutospacing="0"/>
        <w:ind w:firstLine="708"/>
        <w:jc w:val="both"/>
      </w:pPr>
      <w:r w:rsidRPr="00CC2C43">
        <w:t xml:space="preserve">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81DE5" w:rsidRPr="00CC2C43" w:rsidRDefault="00B81DE5" w:rsidP="00B26FFE">
      <w:pPr>
        <w:ind w:firstLine="709"/>
        <w:jc w:val="both"/>
        <w:rPr>
          <w:sz w:val="24"/>
          <w:szCs w:val="24"/>
        </w:rPr>
      </w:pPr>
      <w:r w:rsidRPr="00CC2C43">
        <w:rPr>
          <w:i/>
          <w:sz w:val="24"/>
          <w:szCs w:val="24"/>
        </w:rPr>
        <w:t>Отзыв руководителя практики может отражать следующие моменты</w:t>
      </w:r>
      <w:r w:rsidRPr="00CC2C43">
        <w:rPr>
          <w:sz w:val="24"/>
          <w:szCs w:val="24"/>
        </w:rPr>
        <w:t xml:space="preserve">: характеристика </w:t>
      </w:r>
      <w:r w:rsidR="00DB234B" w:rsidRPr="00CC2C43">
        <w:rPr>
          <w:sz w:val="24"/>
          <w:szCs w:val="24"/>
        </w:rPr>
        <w:t xml:space="preserve">магистранта </w:t>
      </w:r>
      <w:r w:rsidRPr="00CC2C43">
        <w:rPr>
          <w:sz w:val="24"/>
          <w:szCs w:val="24"/>
        </w:rPr>
        <w:t xml:space="preserve">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обучающегося. Дается, оценка выполнения магистрантом работ (Приложение </w:t>
      </w:r>
      <w:r w:rsidR="00C96E79" w:rsidRPr="00CC2C43">
        <w:rPr>
          <w:sz w:val="24"/>
          <w:szCs w:val="24"/>
        </w:rPr>
        <w:t>Е</w:t>
      </w:r>
      <w:r w:rsidRPr="00CC2C43">
        <w:rPr>
          <w:sz w:val="24"/>
          <w:szCs w:val="24"/>
        </w:rPr>
        <w:t>).</w:t>
      </w:r>
    </w:p>
    <w:p w:rsidR="00B81DE5" w:rsidRPr="00CC2C43" w:rsidRDefault="00B81DE5" w:rsidP="00B26FFE">
      <w:pPr>
        <w:ind w:right="-2" w:firstLine="709"/>
        <w:jc w:val="both"/>
        <w:rPr>
          <w:sz w:val="24"/>
          <w:szCs w:val="24"/>
        </w:rPr>
      </w:pPr>
      <w:r w:rsidRPr="00CC2C43">
        <w:rPr>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B81DE5" w:rsidRPr="00CC2C43" w:rsidRDefault="00B81DE5" w:rsidP="00B26FFE">
      <w:pPr>
        <w:pStyle w:val="a8"/>
        <w:ind w:left="0" w:right="15" w:firstLine="540"/>
        <w:jc w:val="center"/>
        <w:rPr>
          <w:b/>
          <w:sz w:val="24"/>
          <w:szCs w:val="24"/>
        </w:rPr>
      </w:pPr>
    </w:p>
    <w:p w:rsidR="00B81DE5" w:rsidRPr="00CC2C43" w:rsidRDefault="00B81DE5" w:rsidP="00B26FFE">
      <w:pPr>
        <w:pStyle w:val="a8"/>
        <w:ind w:left="0" w:right="15" w:firstLine="540"/>
        <w:jc w:val="center"/>
        <w:rPr>
          <w:b/>
          <w:sz w:val="24"/>
          <w:szCs w:val="24"/>
        </w:rPr>
      </w:pPr>
    </w:p>
    <w:p w:rsidR="00B81DE5" w:rsidRPr="00CC2C43" w:rsidRDefault="00B81DE5" w:rsidP="005E309B">
      <w:pPr>
        <w:pStyle w:val="31"/>
        <w:spacing w:line="240" w:lineRule="auto"/>
        <w:ind w:left="0" w:firstLine="0"/>
      </w:pPr>
      <w:r w:rsidRPr="00CC2C43">
        <w:t>Подведение итогов практики</w:t>
      </w:r>
    </w:p>
    <w:p w:rsidR="00B81DE5" w:rsidRPr="00CC2C43" w:rsidRDefault="00B81DE5" w:rsidP="00B26FFE">
      <w:pPr>
        <w:rPr>
          <w:sz w:val="24"/>
          <w:szCs w:val="24"/>
        </w:rPr>
      </w:pPr>
    </w:p>
    <w:p w:rsidR="00B26FFE" w:rsidRPr="00CC2C43" w:rsidRDefault="00B26FFE" w:rsidP="005E309B">
      <w:pPr>
        <w:pStyle w:val="21"/>
        <w:spacing w:after="0" w:line="240" w:lineRule="auto"/>
        <w:ind w:firstLine="709"/>
        <w:jc w:val="both"/>
        <w:rPr>
          <w:sz w:val="24"/>
          <w:szCs w:val="24"/>
        </w:rPr>
      </w:pPr>
      <w:r w:rsidRPr="00CC2C43">
        <w:rPr>
          <w:sz w:val="24"/>
          <w:szCs w:val="24"/>
        </w:rPr>
        <w:t xml:space="preserve">Срок сдачи магистрантами отчета о практике на кафедру устанавливается кафедрой в соответствии с учебным планом и графиком учебного процесса. </w:t>
      </w:r>
    </w:p>
    <w:p w:rsidR="00B26FFE" w:rsidRPr="00CC2C43" w:rsidRDefault="00B26FFE" w:rsidP="005E309B">
      <w:pPr>
        <w:pStyle w:val="21"/>
        <w:spacing w:after="0" w:line="240" w:lineRule="auto"/>
        <w:ind w:firstLine="709"/>
        <w:jc w:val="both"/>
        <w:rPr>
          <w:sz w:val="24"/>
          <w:szCs w:val="24"/>
        </w:rPr>
      </w:pPr>
      <w:r w:rsidRPr="00CC2C43">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26FFE" w:rsidRPr="00CC2C43" w:rsidRDefault="00B26FFE" w:rsidP="005E309B">
      <w:pPr>
        <w:pStyle w:val="21"/>
        <w:spacing w:after="0" w:line="240" w:lineRule="auto"/>
        <w:ind w:firstLine="709"/>
        <w:jc w:val="both"/>
        <w:rPr>
          <w:sz w:val="24"/>
          <w:szCs w:val="24"/>
        </w:rPr>
      </w:pPr>
      <w:r w:rsidRPr="00CC2C43">
        <w:rPr>
          <w:sz w:val="24"/>
          <w:szCs w:val="24"/>
        </w:rPr>
        <w:t xml:space="preserve">Итоговая дифференцированная оценка по результатам прохождения практики определяется на защите отчета. Защита проводится руководителем практики от кафедры. Перенос сроков защиты возможен только при наличии уважительных причин по письменному заявлению магистранта. </w:t>
      </w:r>
    </w:p>
    <w:p w:rsidR="00B26FFE" w:rsidRPr="00CC2C43" w:rsidRDefault="00B26FFE" w:rsidP="005E309B">
      <w:pPr>
        <w:pStyle w:val="21"/>
        <w:spacing w:after="0" w:line="240" w:lineRule="auto"/>
        <w:ind w:firstLine="709"/>
        <w:jc w:val="both"/>
        <w:rPr>
          <w:sz w:val="24"/>
          <w:szCs w:val="24"/>
        </w:rPr>
      </w:pPr>
      <w:r w:rsidRPr="00CC2C43">
        <w:rPr>
          <w:sz w:val="24"/>
          <w:szCs w:val="24"/>
        </w:rPr>
        <w:t>Основными требованиями, предъявляемыми к отчету о практике и его защите, являются:</w:t>
      </w:r>
    </w:p>
    <w:p w:rsidR="00B26FFE" w:rsidRPr="00CC2C43" w:rsidRDefault="00B26FFE" w:rsidP="005E309B">
      <w:pPr>
        <w:numPr>
          <w:ilvl w:val="0"/>
          <w:numId w:val="23"/>
        </w:numPr>
        <w:tabs>
          <w:tab w:val="left" w:pos="993"/>
        </w:tabs>
        <w:ind w:left="0" w:firstLine="709"/>
        <w:jc w:val="both"/>
        <w:rPr>
          <w:sz w:val="24"/>
          <w:szCs w:val="24"/>
        </w:rPr>
      </w:pPr>
      <w:r w:rsidRPr="00CC2C43">
        <w:rPr>
          <w:sz w:val="24"/>
          <w:szCs w:val="24"/>
        </w:rPr>
        <w:t xml:space="preserve">Выполнение программы практики, соответствие разделов отчета разделам </w:t>
      </w:r>
      <w:r w:rsidRPr="00CC2C43">
        <w:rPr>
          <w:sz w:val="24"/>
          <w:szCs w:val="24"/>
        </w:rPr>
        <w:lastRenderedPageBreak/>
        <w:t>программы.</w:t>
      </w:r>
    </w:p>
    <w:p w:rsidR="00B26FFE" w:rsidRPr="00CC2C43" w:rsidRDefault="00B26FFE" w:rsidP="005E309B">
      <w:pPr>
        <w:numPr>
          <w:ilvl w:val="0"/>
          <w:numId w:val="23"/>
        </w:numPr>
        <w:tabs>
          <w:tab w:val="left" w:pos="993"/>
        </w:tabs>
        <w:ind w:left="0" w:firstLine="709"/>
        <w:jc w:val="both"/>
        <w:rPr>
          <w:sz w:val="24"/>
          <w:szCs w:val="24"/>
        </w:rPr>
      </w:pPr>
      <w:r w:rsidRPr="00CC2C43">
        <w:rPr>
          <w:sz w:val="24"/>
          <w:szCs w:val="24"/>
        </w:rPr>
        <w:t>Самостоятельность магистранта при подготовке отчета.</w:t>
      </w:r>
    </w:p>
    <w:p w:rsidR="00B26FFE" w:rsidRPr="00CC2C43" w:rsidRDefault="00B26FFE" w:rsidP="005E309B">
      <w:pPr>
        <w:numPr>
          <w:ilvl w:val="0"/>
          <w:numId w:val="23"/>
        </w:numPr>
        <w:tabs>
          <w:tab w:val="left" w:pos="993"/>
        </w:tabs>
        <w:ind w:left="0" w:firstLine="709"/>
        <w:jc w:val="both"/>
        <w:rPr>
          <w:sz w:val="24"/>
          <w:szCs w:val="24"/>
        </w:rPr>
      </w:pPr>
      <w:r w:rsidRPr="00CC2C43">
        <w:rPr>
          <w:sz w:val="24"/>
          <w:szCs w:val="24"/>
        </w:rPr>
        <w:t>Соответствие заголовков и содержания разделов.</w:t>
      </w:r>
    </w:p>
    <w:p w:rsidR="00B26FFE" w:rsidRPr="00CC2C43" w:rsidRDefault="00B26FFE" w:rsidP="005E309B">
      <w:pPr>
        <w:numPr>
          <w:ilvl w:val="0"/>
          <w:numId w:val="23"/>
        </w:numPr>
        <w:tabs>
          <w:tab w:val="left" w:pos="993"/>
        </w:tabs>
        <w:ind w:left="0" w:firstLine="709"/>
        <w:jc w:val="both"/>
        <w:rPr>
          <w:sz w:val="24"/>
          <w:szCs w:val="24"/>
        </w:rPr>
      </w:pPr>
      <w:r w:rsidRPr="00CC2C43">
        <w:rPr>
          <w:sz w:val="24"/>
          <w:szCs w:val="24"/>
        </w:rPr>
        <w:t>Наличие выводов и предложений по разделам.</w:t>
      </w:r>
    </w:p>
    <w:p w:rsidR="00B26FFE" w:rsidRPr="00CC2C43" w:rsidRDefault="00B26FFE" w:rsidP="005E309B">
      <w:pPr>
        <w:numPr>
          <w:ilvl w:val="0"/>
          <w:numId w:val="23"/>
        </w:numPr>
        <w:tabs>
          <w:tab w:val="left" w:pos="993"/>
        </w:tabs>
        <w:ind w:left="0" w:firstLine="709"/>
        <w:jc w:val="both"/>
        <w:rPr>
          <w:sz w:val="24"/>
          <w:szCs w:val="24"/>
        </w:rPr>
      </w:pPr>
      <w:r w:rsidRPr="00CC2C43">
        <w:rPr>
          <w:sz w:val="24"/>
          <w:szCs w:val="24"/>
        </w:rPr>
        <w:t>Выполнение индивидуального задания, согласованного с руководителем.</w:t>
      </w:r>
    </w:p>
    <w:p w:rsidR="00B26FFE" w:rsidRPr="00CC2C43" w:rsidRDefault="00B26FFE" w:rsidP="005E309B">
      <w:pPr>
        <w:numPr>
          <w:ilvl w:val="0"/>
          <w:numId w:val="23"/>
        </w:numPr>
        <w:tabs>
          <w:tab w:val="left" w:pos="993"/>
        </w:tabs>
        <w:ind w:left="0" w:firstLine="709"/>
        <w:jc w:val="both"/>
        <w:rPr>
          <w:sz w:val="24"/>
          <w:szCs w:val="24"/>
        </w:rPr>
      </w:pPr>
      <w:r w:rsidRPr="00CC2C43">
        <w:rPr>
          <w:sz w:val="24"/>
          <w:szCs w:val="24"/>
        </w:rPr>
        <w:t>Соблюдение требований к оформлению отчета по практике.</w:t>
      </w:r>
    </w:p>
    <w:p w:rsidR="00B26FFE" w:rsidRPr="00CC2C43" w:rsidRDefault="00B26FFE" w:rsidP="005E309B">
      <w:pPr>
        <w:numPr>
          <w:ilvl w:val="0"/>
          <w:numId w:val="23"/>
        </w:numPr>
        <w:tabs>
          <w:tab w:val="left" w:pos="993"/>
        </w:tabs>
        <w:ind w:left="0" w:firstLine="709"/>
        <w:jc w:val="both"/>
        <w:rPr>
          <w:sz w:val="24"/>
          <w:szCs w:val="24"/>
        </w:rPr>
      </w:pPr>
      <w:r w:rsidRPr="00CC2C43">
        <w:rPr>
          <w:sz w:val="24"/>
          <w:szCs w:val="24"/>
        </w:rPr>
        <w:t>Полные и четкие ответы на вопросы преподавателя при защите отчета.</w:t>
      </w:r>
    </w:p>
    <w:p w:rsidR="00B26FFE" w:rsidRPr="00CC2C43" w:rsidRDefault="00B26FFE" w:rsidP="005E309B">
      <w:pPr>
        <w:shd w:val="clear" w:color="auto" w:fill="FFFFFF"/>
        <w:ind w:firstLine="709"/>
        <w:jc w:val="both"/>
        <w:rPr>
          <w:sz w:val="24"/>
          <w:szCs w:val="24"/>
        </w:rPr>
      </w:pPr>
      <w:r w:rsidRPr="00CC2C43">
        <w:rPr>
          <w:sz w:val="24"/>
          <w:szCs w:val="24"/>
        </w:rPr>
        <w:t>Оценки, используемые при защите отчета о практике, «отлично», «хорошо», «удовлетворительно» и «неудовлетворительно».</w:t>
      </w:r>
    </w:p>
    <w:p w:rsidR="00B26FFE" w:rsidRPr="00CC2C43" w:rsidRDefault="00B26FFE" w:rsidP="005E309B">
      <w:pPr>
        <w:pStyle w:val="Style16"/>
        <w:widowControl/>
        <w:tabs>
          <w:tab w:val="left" w:pos="0"/>
        </w:tabs>
        <w:autoSpaceDE/>
        <w:autoSpaceDN/>
        <w:adjustRightInd/>
        <w:spacing w:line="240" w:lineRule="auto"/>
        <w:ind w:firstLine="709"/>
        <w:rPr>
          <w:rStyle w:val="FontStyle39"/>
          <w:color w:val="auto"/>
          <w:sz w:val="24"/>
          <w:szCs w:val="24"/>
        </w:rPr>
      </w:pPr>
      <w:r w:rsidRPr="00CC2C43">
        <w:rPr>
          <w:rStyle w:val="FontStyle39"/>
          <w:color w:val="auto"/>
          <w:sz w:val="24"/>
          <w:szCs w:val="24"/>
        </w:rPr>
        <w:t>Критериями оценки отчета по практике являются:</w:t>
      </w:r>
    </w:p>
    <w:p w:rsidR="00B26FFE" w:rsidRPr="000F74C9" w:rsidRDefault="00B26FFE" w:rsidP="000F74C9">
      <w:pPr>
        <w:numPr>
          <w:ilvl w:val="0"/>
          <w:numId w:val="24"/>
        </w:numPr>
        <w:shd w:val="clear" w:color="auto" w:fill="FFFFFF"/>
        <w:tabs>
          <w:tab w:val="left" w:pos="567"/>
        </w:tabs>
        <w:ind w:left="567" w:hanging="567"/>
        <w:jc w:val="both"/>
        <w:rPr>
          <w:sz w:val="24"/>
          <w:szCs w:val="24"/>
        </w:rPr>
      </w:pPr>
      <w:r w:rsidRPr="000F74C9">
        <w:rPr>
          <w:sz w:val="24"/>
          <w:szCs w:val="24"/>
        </w:rPr>
        <w:t>Предоставление отчета в установленные кафедрой и графиком учебного процесса сроки (в срок/ с нарушением сроков сдачи);</w:t>
      </w:r>
    </w:p>
    <w:p w:rsidR="00B26FFE" w:rsidRPr="000F74C9" w:rsidRDefault="00B26FFE" w:rsidP="000F74C9">
      <w:pPr>
        <w:numPr>
          <w:ilvl w:val="0"/>
          <w:numId w:val="24"/>
        </w:numPr>
        <w:shd w:val="clear" w:color="auto" w:fill="FFFFFF"/>
        <w:tabs>
          <w:tab w:val="left" w:pos="567"/>
        </w:tabs>
        <w:ind w:left="567" w:hanging="567"/>
        <w:jc w:val="both"/>
        <w:rPr>
          <w:sz w:val="24"/>
          <w:szCs w:val="24"/>
        </w:rPr>
      </w:pPr>
      <w:r w:rsidRPr="000F74C9">
        <w:rPr>
          <w:sz w:val="24"/>
          <w:szCs w:val="24"/>
        </w:rPr>
        <w:t>Соответствие предъявляемым требованиям (соответствует, в основном соответствует, не соответствует)</w:t>
      </w:r>
    </w:p>
    <w:p w:rsidR="00B26FFE" w:rsidRPr="000F74C9" w:rsidRDefault="00B26FFE" w:rsidP="000F74C9">
      <w:pPr>
        <w:numPr>
          <w:ilvl w:val="0"/>
          <w:numId w:val="24"/>
        </w:numPr>
        <w:shd w:val="clear" w:color="auto" w:fill="FFFFFF"/>
        <w:tabs>
          <w:tab w:val="left" w:pos="567"/>
        </w:tabs>
        <w:ind w:left="567" w:hanging="567"/>
        <w:jc w:val="both"/>
        <w:rPr>
          <w:sz w:val="24"/>
          <w:szCs w:val="24"/>
        </w:rPr>
      </w:pPr>
      <w:r w:rsidRPr="000F74C9">
        <w:rPr>
          <w:sz w:val="24"/>
          <w:szCs w:val="24"/>
        </w:rPr>
        <w:t>Степень самостоятельности работы и творческого подхода: отчет выполнен самостоятельно/ заимствован полностью или частично</w:t>
      </w:r>
    </w:p>
    <w:p w:rsidR="00B26FFE" w:rsidRPr="000F74C9" w:rsidRDefault="00B26FFE" w:rsidP="000F74C9">
      <w:pPr>
        <w:numPr>
          <w:ilvl w:val="0"/>
          <w:numId w:val="24"/>
        </w:numPr>
        <w:shd w:val="clear" w:color="auto" w:fill="FFFFFF"/>
        <w:tabs>
          <w:tab w:val="left" w:pos="567"/>
        </w:tabs>
        <w:ind w:left="567" w:hanging="567"/>
        <w:jc w:val="both"/>
        <w:rPr>
          <w:sz w:val="24"/>
          <w:szCs w:val="24"/>
        </w:rPr>
      </w:pPr>
      <w:r w:rsidRPr="000F74C9">
        <w:rPr>
          <w:sz w:val="24"/>
          <w:szCs w:val="24"/>
        </w:rPr>
        <w:t xml:space="preserve">Уровень освоения компетенций.  </w:t>
      </w:r>
    </w:p>
    <w:p w:rsidR="00A356B4" w:rsidRDefault="00A356B4" w:rsidP="00A356B4">
      <w:pPr>
        <w:shd w:val="clear" w:color="auto" w:fill="FFFFFF"/>
        <w:tabs>
          <w:tab w:val="left" w:pos="567"/>
        </w:tabs>
        <w:jc w:val="both"/>
        <w:rPr>
          <w:sz w:val="24"/>
          <w:szCs w:val="24"/>
        </w:rPr>
      </w:pPr>
      <w:r>
        <w:rPr>
          <w:sz w:val="24"/>
          <w:szCs w:val="24"/>
        </w:rPr>
        <w:tab/>
      </w:r>
      <w:r w:rsidR="00B26FFE" w:rsidRPr="00A356B4">
        <w:rPr>
          <w:i/>
          <w:sz w:val="24"/>
          <w:szCs w:val="24"/>
        </w:rPr>
        <w:t>Критерии</w:t>
      </w:r>
      <w:r w:rsidR="00B26FFE" w:rsidRPr="000F74C9">
        <w:rPr>
          <w:sz w:val="24"/>
          <w:szCs w:val="24"/>
        </w:rPr>
        <w:t xml:space="preserve">. </w:t>
      </w:r>
    </w:p>
    <w:p w:rsidR="00B26FFE" w:rsidRPr="00CC2C43" w:rsidRDefault="00A356B4" w:rsidP="00A356B4">
      <w:pPr>
        <w:shd w:val="clear" w:color="auto" w:fill="FFFFFF"/>
        <w:tabs>
          <w:tab w:val="left" w:pos="567"/>
        </w:tabs>
        <w:jc w:val="both"/>
        <w:rPr>
          <w:sz w:val="24"/>
          <w:szCs w:val="24"/>
        </w:rPr>
      </w:pPr>
      <w:r>
        <w:rPr>
          <w:sz w:val="24"/>
          <w:szCs w:val="24"/>
        </w:rPr>
        <w:tab/>
      </w:r>
      <w:r w:rsidR="00B26FFE" w:rsidRPr="000F74C9">
        <w:rPr>
          <w:sz w:val="24"/>
          <w:szCs w:val="24"/>
        </w:rPr>
        <w:t>Для получения оценки «отлично» необходимо продемонстрировать высокий</w:t>
      </w:r>
      <w:r w:rsidR="00B26FFE" w:rsidRPr="00CC2C43">
        <w:rPr>
          <w:sz w:val="24"/>
          <w:szCs w:val="24"/>
        </w:rPr>
        <w:t xml:space="preserve"> уровень по всем требованиям, предъявляемым к содержанию и оформлению отчета о практике и его защите, правильно и полно ответить на вопросы преподавателя.</w:t>
      </w:r>
    </w:p>
    <w:p w:rsidR="00B26FFE" w:rsidRPr="00CC2C43" w:rsidRDefault="00B26FFE" w:rsidP="005E309B">
      <w:pPr>
        <w:shd w:val="clear" w:color="auto" w:fill="FFFFFF"/>
        <w:ind w:firstLine="709"/>
        <w:jc w:val="both"/>
        <w:rPr>
          <w:sz w:val="24"/>
          <w:szCs w:val="24"/>
        </w:rPr>
      </w:pPr>
      <w:r w:rsidRPr="00CC2C43">
        <w:rPr>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преподавателя.</w:t>
      </w:r>
    </w:p>
    <w:p w:rsidR="00B26FFE" w:rsidRPr="00CC2C43" w:rsidRDefault="00B26FFE" w:rsidP="005E309B">
      <w:pPr>
        <w:shd w:val="clear" w:color="auto" w:fill="FFFFFF"/>
        <w:ind w:firstLine="709"/>
        <w:jc w:val="both"/>
        <w:rPr>
          <w:sz w:val="24"/>
          <w:szCs w:val="24"/>
        </w:rPr>
      </w:pPr>
      <w:r w:rsidRPr="00CC2C43">
        <w:rPr>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преподавателя.</w:t>
      </w:r>
    </w:p>
    <w:p w:rsidR="00B26FFE" w:rsidRPr="00CC2C43" w:rsidRDefault="00B26FFE" w:rsidP="005E309B">
      <w:pPr>
        <w:shd w:val="clear" w:color="auto" w:fill="FFFFFF"/>
        <w:ind w:firstLine="709"/>
        <w:jc w:val="both"/>
        <w:rPr>
          <w:sz w:val="24"/>
          <w:szCs w:val="24"/>
        </w:rPr>
      </w:pPr>
      <w:r w:rsidRPr="00CC2C43">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26FFE" w:rsidRPr="00CC2C43" w:rsidRDefault="00B26FFE" w:rsidP="005E309B">
      <w:pPr>
        <w:ind w:firstLine="709"/>
        <w:jc w:val="both"/>
        <w:rPr>
          <w:sz w:val="24"/>
          <w:szCs w:val="24"/>
        </w:rPr>
      </w:pPr>
      <w:r w:rsidRPr="00CC2C43">
        <w:rPr>
          <w:sz w:val="24"/>
          <w:szCs w:val="24"/>
        </w:rPr>
        <w:t>Положительная оценка по результатам защиты отчёта о практике вносится в ведомость и зачетную книжку магистранта.</w:t>
      </w:r>
    </w:p>
    <w:p w:rsidR="00B26FFE" w:rsidRPr="00CC2C43" w:rsidRDefault="00B26FFE" w:rsidP="005E309B">
      <w:pPr>
        <w:pStyle w:val="21"/>
        <w:spacing w:after="0" w:line="240" w:lineRule="auto"/>
        <w:ind w:firstLine="709"/>
        <w:jc w:val="both"/>
        <w:rPr>
          <w:sz w:val="24"/>
          <w:szCs w:val="24"/>
        </w:rPr>
      </w:pPr>
      <w:r w:rsidRPr="00CC2C43">
        <w:rPr>
          <w:sz w:val="24"/>
          <w:szCs w:val="24"/>
        </w:rPr>
        <w:t xml:space="preserve">Магистранты,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81DE5" w:rsidRPr="00CC2C43" w:rsidRDefault="00B81DE5" w:rsidP="00B26FFE">
      <w:pPr>
        <w:pStyle w:val="a8"/>
        <w:ind w:left="0" w:right="75" w:firstLine="540"/>
        <w:jc w:val="center"/>
        <w:rPr>
          <w:b/>
          <w:sz w:val="24"/>
          <w:szCs w:val="24"/>
        </w:rPr>
      </w:pPr>
    </w:p>
    <w:p w:rsidR="00B26FFE" w:rsidRPr="00CC2C43" w:rsidRDefault="00B26FFE" w:rsidP="00B26FFE">
      <w:pPr>
        <w:pStyle w:val="a8"/>
        <w:ind w:left="0" w:right="75" w:firstLine="540"/>
        <w:jc w:val="center"/>
        <w:rPr>
          <w:b/>
          <w:sz w:val="24"/>
          <w:szCs w:val="24"/>
        </w:rPr>
      </w:pPr>
    </w:p>
    <w:p w:rsidR="006F2D9D" w:rsidRPr="00CC2C43" w:rsidRDefault="006F2D9D" w:rsidP="00B26FFE">
      <w:pPr>
        <w:pStyle w:val="a8"/>
        <w:ind w:left="0" w:right="75" w:firstLine="540"/>
        <w:jc w:val="center"/>
        <w:rPr>
          <w:b/>
          <w:sz w:val="24"/>
          <w:szCs w:val="24"/>
        </w:rPr>
      </w:pPr>
    </w:p>
    <w:p w:rsidR="006F2D9D" w:rsidRPr="00CC2C43" w:rsidRDefault="006F2D9D" w:rsidP="005E309B">
      <w:pPr>
        <w:widowControl/>
        <w:suppressAutoHyphens w:val="0"/>
        <w:autoSpaceDE/>
        <w:jc w:val="center"/>
        <w:rPr>
          <w:b/>
          <w:sz w:val="24"/>
          <w:szCs w:val="24"/>
        </w:rPr>
      </w:pPr>
      <w:r w:rsidRPr="00CC2C43">
        <w:rPr>
          <w:b/>
          <w:sz w:val="24"/>
          <w:szCs w:val="24"/>
        </w:rPr>
        <w:t>2. Содержание производственной практики</w:t>
      </w:r>
    </w:p>
    <w:p w:rsidR="006F2D9D" w:rsidRPr="00CC2C43" w:rsidRDefault="006F2D9D" w:rsidP="00B26FFE">
      <w:pPr>
        <w:pStyle w:val="a8"/>
        <w:ind w:left="0" w:right="15" w:firstLine="540"/>
        <w:jc w:val="center"/>
        <w:rPr>
          <w:b/>
          <w:sz w:val="24"/>
          <w:szCs w:val="24"/>
        </w:rPr>
      </w:pPr>
    </w:p>
    <w:p w:rsidR="006F2D9D" w:rsidRPr="00EA5AF6" w:rsidRDefault="006F2D9D" w:rsidP="00EA5AF6">
      <w:pPr>
        <w:pStyle w:val="26"/>
        <w:shd w:val="clear" w:color="auto" w:fill="auto"/>
        <w:spacing w:after="0" w:line="240" w:lineRule="auto"/>
        <w:ind w:firstLine="709"/>
        <w:jc w:val="both"/>
        <w:rPr>
          <w:sz w:val="24"/>
          <w:szCs w:val="24"/>
        </w:rPr>
      </w:pPr>
      <w:r w:rsidRPr="00CC2C43">
        <w:rPr>
          <w:rFonts w:ascii="Times New Roman" w:hAnsi="Times New Roman"/>
          <w:sz w:val="24"/>
          <w:szCs w:val="24"/>
        </w:rPr>
        <w:t>По прибытии на место практики магистрант должен в первую очередь пройти инструктаж по технике безопасности (отражается в дневнике практики первым пунктом и в совместном графике (плане)</w:t>
      </w:r>
      <w:r w:rsidR="00FF5CDE">
        <w:rPr>
          <w:rFonts w:ascii="Times New Roman" w:hAnsi="Times New Roman"/>
          <w:sz w:val="24"/>
          <w:szCs w:val="24"/>
        </w:rPr>
        <w:t xml:space="preserve"> </w:t>
      </w:r>
      <w:r w:rsidRPr="00CC2C43">
        <w:rPr>
          <w:rFonts w:ascii="Times New Roman" w:hAnsi="Times New Roman"/>
          <w:sz w:val="24"/>
          <w:szCs w:val="24"/>
        </w:rPr>
        <w:t xml:space="preserve">(Приложение </w:t>
      </w:r>
      <w:r w:rsidR="00C96E79" w:rsidRPr="00CC2C43">
        <w:rPr>
          <w:rFonts w:ascii="Times New Roman" w:hAnsi="Times New Roman"/>
          <w:sz w:val="24"/>
          <w:szCs w:val="24"/>
        </w:rPr>
        <w:t>Г</w:t>
      </w:r>
      <w:r w:rsidRPr="00CC2C43">
        <w:rPr>
          <w:rFonts w:ascii="Times New Roman" w:hAnsi="Times New Roman"/>
          <w:sz w:val="24"/>
          <w:szCs w:val="24"/>
        </w:rPr>
        <w:t xml:space="preserve">, </w:t>
      </w:r>
      <w:r w:rsidR="00C96E79" w:rsidRPr="00CC2C43">
        <w:rPr>
          <w:rFonts w:ascii="Times New Roman" w:hAnsi="Times New Roman"/>
          <w:sz w:val="24"/>
          <w:szCs w:val="24"/>
        </w:rPr>
        <w:t>Д</w:t>
      </w:r>
      <w:r w:rsidRPr="00CC2C43">
        <w:rPr>
          <w:rFonts w:ascii="Times New Roman" w:hAnsi="Times New Roman"/>
          <w:sz w:val="24"/>
          <w:szCs w:val="24"/>
        </w:rPr>
        <w:t>)), затем ознакомиться с особенностями организации - базы практики</w:t>
      </w:r>
      <w:r w:rsidR="00EA5AF6">
        <w:rPr>
          <w:rFonts w:ascii="Times New Roman" w:hAnsi="Times New Roman"/>
          <w:sz w:val="24"/>
          <w:szCs w:val="24"/>
        </w:rPr>
        <w:t>.</w:t>
      </w:r>
    </w:p>
    <w:p w:rsidR="006F2D9D" w:rsidRPr="00CC2C43" w:rsidRDefault="006F2D9D" w:rsidP="005E309B">
      <w:pPr>
        <w:pStyle w:val="21"/>
        <w:spacing w:after="0" w:line="240" w:lineRule="auto"/>
        <w:ind w:firstLine="709"/>
        <w:jc w:val="both"/>
        <w:rPr>
          <w:sz w:val="24"/>
          <w:szCs w:val="24"/>
        </w:rPr>
      </w:pPr>
      <w:r w:rsidRPr="00CC2C43">
        <w:rPr>
          <w:sz w:val="24"/>
          <w:szCs w:val="24"/>
        </w:rPr>
        <w:t xml:space="preserve">В соответствии со спецификой базы практики, этапы её прохождения (содержание) могут быть уточнены вместе с руководителями и обязательно утверждены на кафедре Экономики и управления персоналом. </w:t>
      </w:r>
    </w:p>
    <w:p w:rsidR="006F2D9D" w:rsidRPr="00CC2C43" w:rsidRDefault="006F2D9D" w:rsidP="005E309B">
      <w:pPr>
        <w:ind w:firstLine="709"/>
        <w:jc w:val="both"/>
        <w:rPr>
          <w:sz w:val="24"/>
          <w:szCs w:val="24"/>
        </w:rPr>
      </w:pPr>
      <w:r w:rsidRPr="00CC2C43">
        <w:rPr>
          <w:sz w:val="24"/>
          <w:szCs w:val="24"/>
        </w:rPr>
        <w:t>Цель производственной (преддипломной практики) и отчёт о результатах её прохождения включает две составляющие:</w:t>
      </w:r>
    </w:p>
    <w:p w:rsidR="006F2D9D" w:rsidRPr="00CC2C43" w:rsidRDefault="006F2D9D" w:rsidP="005E309B">
      <w:pPr>
        <w:numPr>
          <w:ilvl w:val="0"/>
          <w:numId w:val="14"/>
        </w:numPr>
        <w:tabs>
          <w:tab w:val="left" w:pos="0"/>
          <w:tab w:val="left" w:pos="993"/>
        </w:tabs>
        <w:ind w:left="0" w:firstLine="709"/>
        <w:jc w:val="both"/>
        <w:rPr>
          <w:sz w:val="24"/>
          <w:szCs w:val="24"/>
        </w:rPr>
      </w:pPr>
      <w:r w:rsidRPr="00CC2C43">
        <w:rPr>
          <w:sz w:val="24"/>
          <w:szCs w:val="24"/>
        </w:rPr>
        <w:lastRenderedPageBreak/>
        <w:t>Закрепление теоретических знаний и приобретение более глубоких практических навыков, опыта работы по специальности и профилю обучения в действующей организации, а именно: организационно–экономической структурой, системой управления, целями владельцев и руководителей бизнеса, стратегиями компании.</w:t>
      </w:r>
    </w:p>
    <w:p w:rsidR="006F2D9D" w:rsidRPr="00CC2C43" w:rsidRDefault="006F2D9D" w:rsidP="005E309B">
      <w:pPr>
        <w:numPr>
          <w:ilvl w:val="0"/>
          <w:numId w:val="14"/>
        </w:numPr>
        <w:tabs>
          <w:tab w:val="left" w:pos="0"/>
          <w:tab w:val="left" w:pos="993"/>
        </w:tabs>
        <w:ind w:left="0" w:firstLine="709"/>
        <w:jc w:val="both"/>
        <w:rPr>
          <w:sz w:val="24"/>
          <w:szCs w:val="24"/>
        </w:rPr>
      </w:pPr>
      <w:r w:rsidRPr="00CC2C43">
        <w:rPr>
          <w:sz w:val="24"/>
          <w:szCs w:val="24"/>
        </w:rPr>
        <w:t xml:space="preserve">Сбор, обобщение и систематизация информации и материалов по теме ВКР и предмету исследования, необходимых для написания выпускной квалификационной работы в соответствии с индивидуальным заданием (приложение </w:t>
      </w:r>
      <w:r w:rsidR="008C63EF">
        <w:rPr>
          <w:sz w:val="24"/>
          <w:szCs w:val="24"/>
        </w:rPr>
        <w:t>В</w:t>
      </w:r>
      <w:r w:rsidRPr="00CC2C43">
        <w:rPr>
          <w:sz w:val="24"/>
          <w:szCs w:val="24"/>
        </w:rPr>
        <w:t>).</w:t>
      </w:r>
    </w:p>
    <w:p w:rsidR="006F2D9D" w:rsidRPr="00CC2C43" w:rsidRDefault="006F2D9D" w:rsidP="005E309B">
      <w:pPr>
        <w:tabs>
          <w:tab w:val="left" w:pos="709"/>
        </w:tabs>
        <w:ind w:firstLine="709"/>
        <w:jc w:val="both"/>
        <w:rPr>
          <w:sz w:val="24"/>
          <w:szCs w:val="24"/>
        </w:rPr>
      </w:pPr>
      <w:r w:rsidRPr="00CC2C43">
        <w:rPr>
          <w:sz w:val="24"/>
          <w:szCs w:val="24"/>
        </w:rPr>
        <w:t>При сборе материалов для отчёта основными источниками информации являются нормативно-справочные материалы, положения о подразделениях организации, регламентирующие документы организации, должностные инструкции, плановые и отчетные документы, статистические данные, финансовая отчетность, результаты опроса сотрудников организации, экспертов и другая документация.</w:t>
      </w:r>
    </w:p>
    <w:p w:rsidR="006F2D9D" w:rsidRPr="00CC2C43" w:rsidRDefault="006F2D9D" w:rsidP="005E309B">
      <w:pPr>
        <w:pStyle w:val="a3"/>
        <w:tabs>
          <w:tab w:val="left" w:pos="709"/>
        </w:tabs>
        <w:ind w:firstLine="709"/>
        <w:jc w:val="both"/>
      </w:pPr>
      <w:r w:rsidRPr="00CC2C43">
        <w:t xml:space="preserve">Распределение времени на изучение отдельных вопросов осуществляется руководителем практики от академии и организацией, где </w:t>
      </w:r>
      <w:r w:rsidR="00B26FFE" w:rsidRPr="00CC2C43">
        <w:t>магистрант</w:t>
      </w:r>
      <w:r w:rsidRPr="00CC2C43">
        <w:t xml:space="preserve"> проходит практику, исходя из условий прохождения практики. Обязательно ведение дневника практики, где отражаются календарные сроки изучения отдельных вопросов, выполнения работ.</w:t>
      </w:r>
    </w:p>
    <w:p w:rsidR="006F2D9D" w:rsidRPr="00CC2C43" w:rsidRDefault="006F2D9D" w:rsidP="005E309B">
      <w:pPr>
        <w:ind w:firstLine="709"/>
        <w:jc w:val="both"/>
        <w:rPr>
          <w:sz w:val="24"/>
          <w:szCs w:val="24"/>
        </w:rPr>
      </w:pPr>
      <w:r w:rsidRPr="00CC2C43">
        <w:rPr>
          <w:b/>
          <w:sz w:val="24"/>
          <w:szCs w:val="24"/>
        </w:rPr>
        <w:t xml:space="preserve">Задание на практику </w:t>
      </w:r>
      <w:r w:rsidRPr="00CC2C43">
        <w:rPr>
          <w:sz w:val="24"/>
          <w:szCs w:val="24"/>
        </w:rPr>
        <w:t xml:space="preserve">разрабатывается и утверждается научным руководителем после утверждения темы выпускной квалификационной работы в соответствии с объектом практики (Приложение </w:t>
      </w:r>
      <w:r w:rsidR="00634DAF" w:rsidRPr="00CC2C43">
        <w:rPr>
          <w:sz w:val="24"/>
          <w:szCs w:val="24"/>
        </w:rPr>
        <w:t>А</w:t>
      </w:r>
      <w:r w:rsidRPr="00CC2C43">
        <w:rPr>
          <w:sz w:val="24"/>
          <w:szCs w:val="24"/>
        </w:rPr>
        <w:t>).</w:t>
      </w:r>
    </w:p>
    <w:p w:rsidR="006F2D9D" w:rsidRPr="00CC2C43" w:rsidRDefault="006F2D9D" w:rsidP="005E309B">
      <w:pPr>
        <w:ind w:firstLine="709"/>
        <w:jc w:val="both"/>
        <w:rPr>
          <w:sz w:val="24"/>
          <w:szCs w:val="24"/>
        </w:rPr>
      </w:pPr>
      <w:r w:rsidRPr="00CC2C43">
        <w:rPr>
          <w:sz w:val="24"/>
          <w:szCs w:val="24"/>
        </w:rPr>
        <w:t xml:space="preserve">Задание оформляется после устного или письменного обсуждения основных направлений, которые должны быть исследованы </w:t>
      </w:r>
      <w:r w:rsidR="00B26FFE" w:rsidRPr="00CC2C43">
        <w:rPr>
          <w:sz w:val="24"/>
          <w:szCs w:val="24"/>
        </w:rPr>
        <w:t>магистрант</w:t>
      </w:r>
      <w:r w:rsidRPr="00CC2C43">
        <w:rPr>
          <w:sz w:val="24"/>
          <w:szCs w:val="24"/>
        </w:rPr>
        <w:t xml:space="preserve">ом в период прохождения преддипломной практики. Задание предполагает рассмотрение практических аспектов выбранной темы. </w:t>
      </w:r>
    </w:p>
    <w:p w:rsidR="006F2D9D" w:rsidRPr="00CC2C43" w:rsidRDefault="006F2D9D" w:rsidP="005E309B">
      <w:pPr>
        <w:tabs>
          <w:tab w:val="left" w:pos="1260"/>
        </w:tabs>
        <w:ind w:firstLine="709"/>
        <w:jc w:val="both"/>
        <w:rPr>
          <w:sz w:val="24"/>
          <w:szCs w:val="24"/>
        </w:rPr>
      </w:pPr>
      <w:r w:rsidRPr="00CC2C43">
        <w:rPr>
          <w:sz w:val="24"/>
          <w:szCs w:val="24"/>
        </w:rPr>
        <w:t xml:space="preserve">Целесообразно выделять конкретные направления сбора и обработки материала в рамках выбранной темы. При подготовке заданий на практику необходимо использовать следующие выражения: «изучить …, уяснить …, выявить динамику…, выявить тенденции…, рассчитать показатели/количество …, оценить готовность к внедрению/ возможность совершения…,собрать другие данные исходя из целевой установки». Результаты сбора данных должны быть отражены в составленных </w:t>
      </w:r>
      <w:r w:rsidR="00B26FFE" w:rsidRPr="00CC2C43">
        <w:rPr>
          <w:sz w:val="24"/>
          <w:szCs w:val="24"/>
        </w:rPr>
        <w:t>магистрант</w:t>
      </w:r>
      <w:r w:rsidRPr="00CC2C43">
        <w:rPr>
          <w:sz w:val="24"/>
          <w:szCs w:val="24"/>
        </w:rPr>
        <w:t>ом таблицах.</w:t>
      </w:r>
    </w:p>
    <w:p w:rsidR="006F2D9D" w:rsidRPr="00CC2C43" w:rsidRDefault="006F2D9D" w:rsidP="005E309B">
      <w:pPr>
        <w:ind w:firstLine="709"/>
        <w:jc w:val="both"/>
        <w:rPr>
          <w:sz w:val="24"/>
          <w:szCs w:val="24"/>
        </w:rPr>
      </w:pPr>
      <w:r w:rsidRPr="00CC2C43">
        <w:rPr>
          <w:sz w:val="24"/>
          <w:szCs w:val="24"/>
        </w:rPr>
        <w:t xml:space="preserve">В соответствии с индивидуальным заданием, согласованным с руководителем практики от академии, </w:t>
      </w:r>
      <w:r w:rsidR="00B26FFE" w:rsidRPr="00CC2C43">
        <w:rPr>
          <w:sz w:val="24"/>
          <w:szCs w:val="24"/>
        </w:rPr>
        <w:t>магистрант</w:t>
      </w:r>
      <w:r w:rsidRPr="00CC2C43">
        <w:rPr>
          <w:sz w:val="24"/>
          <w:szCs w:val="24"/>
        </w:rPr>
        <w:t xml:space="preserve"> должен </w:t>
      </w:r>
    </w:p>
    <w:p w:rsidR="006F2D9D" w:rsidRPr="00CC2C43" w:rsidRDefault="006F2D9D" w:rsidP="005E309B">
      <w:pPr>
        <w:numPr>
          <w:ilvl w:val="0"/>
          <w:numId w:val="13"/>
        </w:numPr>
        <w:tabs>
          <w:tab w:val="left" w:pos="993"/>
        </w:tabs>
        <w:ind w:left="0" w:firstLine="709"/>
        <w:jc w:val="both"/>
        <w:rPr>
          <w:sz w:val="24"/>
          <w:szCs w:val="24"/>
        </w:rPr>
      </w:pPr>
      <w:r w:rsidRPr="00CC2C43">
        <w:rPr>
          <w:b/>
          <w:i/>
          <w:sz w:val="24"/>
          <w:szCs w:val="24"/>
        </w:rPr>
        <w:t xml:space="preserve">изучить </w:t>
      </w:r>
      <w:r w:rsidRPr="00CC2C43">
        <w:rPr>
          <w:sz w:val="24"/>
          <w:szCs w:val="24"/>
        </w:rPr>
        <w:t>отечественный и зарубежный опыт организации научных исследований в решении актуальных проблем; законодательную, правовую и нормативную документацию, периодические и литературные источники в целях использования при выполнении выпускной квалификационной работы;</w:t>
      </w:r>
    </w:p>
    <w:p w:rsidR="006F2D9D" w:rsidRPr="00CC2C43" w:rsidRDefault="006F2D9D" w:rsidP="005E309B">
      <w:pPr>
        <w:numPr>
          <w:ilvl w:val="0"/>
          <w:numId w:val="13"/>
        </w:numPr>
        <w:tabs>
          <w:tab w:val="left" w:pos="993"/>
        </w:tabs>
        <w:ind w:left="0" w:firstLine="709"/>
        <w:jc w:val="both"/>
        <w:rPr>
          <w:sz w:val="24"/>
          <w:szCs w:val="24"/>
        </w:rPr>
      </w:pPr>
      <w:r w:rsidRPr="00CC2C43">
        <w:rPr>
          <w:b/>
          <w:i/>
          <w:sz w:val="24"/>
          <w:szCs w:val="24"/>
        </w:rPr>
        <w:t xml:space="preserve">выполнить </w:t>
      </w:r>
      <w:r w:rsidRPr="00CC2C43">
        <w:rPr>
          <w:sz w:val="24"/>
          <w:szCs w:val="24"/>
        </w:rPr>
        <w:t>сбор статистической информации по результатам деятельности организации – места прохождения практики; анализ положения дел данной организации в соответствии с выбранными направлениями исследования;</w:t>
      </w:r>
    </w:p>
    <w:p w:rsidR="006F2D9D" w:rsidRPr="00CC2C43" w:rsidRDefault="006F2D9D" w:rsidP="005E309B">
      <w:pPr>
        <w:numPr>
          <w:ilvl w:val="0"/>
          <w:numId w:val="13"/>
        </w:numPr>
        <w:tabs>
          <w:tab w:val="left" w:pos="993"/>
        </w:tabs>
        <w:ind w:left="0" w:firstLine="709"/>
        <w:jc w:val="both"/>
        <w:rPr>
          <w:sz w:val="24"/>
          <w:szCs w:val="24"/>
        </w:rPr>
      </w:pPr>
      <w:r w:rsidRPr="00CC2C43">
        <w:rPr>
          <w:b/>
          <w:bCs/>
          <w:i/>
          <w:iCs/>
          <w:sz w:val="24"/>
          <w:szCs w:val="24"/>
        </w:rPr>
        <w:t>обосновать</w:t>
      </w:r>
      <w:r w:rsidRPr="00CC2C43">
        <w:rPr>
          <w:sz w:val="24"/>
          <w:szCs w:val="24"/>
        </w:rPr>
        <w:t xml:space="preserve"> необходимость внесения изменений в существующий порядок деятельности; прогноз результатов деятельности организаций и учреждений, используемых для дальнейшей разработки и конкретизации предмета исследования.</w:t>
      </w:r>
    </w:p>
    <w:p w:rsidR="006F2D9D" w:rsidRPr="00CC2C43" w:rsidRDefault="006F2D9D" w:rsidP="005E309B">
      <w:pPr>
        <w:tabs>
          <w:tab w:val="left" w:pos="709"/>
        </w:tabs>
        <w:ind w:firstLine="709"/>
        <w:jc w:val="both"/>
        <w:rPr>
          <w:sz w:val="24"/>
          <w:szCs w:val="24"/>
        </w:rPr>
      </w:pPr>
      <w:r w:rsidRPr="00CC2C43">
        <w:rPr>
          <w:sz w:val="24"/>
          <w:szCs w:val="24"/>
        </w:rPr>
        <w:t xml:space="preserve">Вместе с руководителем практики </w:t>
      </w:r>
      <w:r w:rsidR="00B26FFE" w:rsidRPr="00CC2C43">
        <w:rPr>
          <w:sz w:val="24"/>
          <w:szCs w:val="24"/>
        </w:rPr>
        <w:t>магистрант</w:t>
      </w:r>
      <w:r w:rsidRPr="00CC2C43">
        <w:rPr>
          <w:sz w:val="24"/>
          <w:szCs w:val="24"/>
        </w:rPr>
        <w:t xml:space="preserve"> должен определить достаточность и достоверность собранного материала для написания выпускной работы.</w:t>
      </w:r>
    </w:p>
    <w:p w:rsidR="006F2D9D" w:rsidRPr="00CC2C43" w:rsidRDefault="006F2D9D" w:rsidP="005E309B">
      <w:pPr>
        <w:ind w:firstLine="709"/>
        <w:jc w:val="both"/>
        <w:rPr>
          <w:sz w:val="24"/>
          <w:szCs w:val="24"/>
        </w:rPr>
      </w:pPr>
      <w:r w:rsidRPr="00CC2C43">
        <w:rPr>
          <w:sz w:val="24"/>
          <w:szCs w:val="24"/>
        </w:rPr>
        <w:t>Содержание практики включает следующие разделы:</w:t>
      </w:r>
    </w:p>
    <w:p w:rsidR="006F2D9D" w:rsidRPr="00CC2C43" w:rsidRDefault="006F2D9D" w:rsidP="005E309B">
      <w:pPr>
        <w:ind w:firstLine="709"/>
        <w:jc w:val="both"/>
        <w:rPr>
          <w:sz w:val="24"/>
          <w:szCs w:val="24"/>
        </w:rPr>
      </w:pPr>
      <w:r w:rsidRPr="00CC2C43">
        <w:rPr>
          <w:sz w:val="24"/>
          <w:szCs w:val="24"/>
          <w:lang w:val="en-US"/>
        </w:rPr>
        <w:t>I</w:t>
      </w:r>
      <w:r w:rsidRPr="00CC2C43">
        <w:rPr>
          <w:sz w:val="24"/>
          <w:szCs w:val="24"/>
        </w:rPr>
        <w:t>. Организационно-экономическая характеристика организации, отрасли, направления исследования (диагностика рассматриваемого объекта практики и ВКР).</w:t>
      </w:r>
    </w:p>
    <w:p w:rsidR="006F2D9D" w:rsidRPr="00CC2C43" w:rsidRDefault="006F2D9D" w:rsidP="005E309B">
      <w:pPr>
        <w:ind w:firstLine="709"/>
        <w:jc w:val="both"/>
        <w:rPr>
          <w:sz w:val="24"/>
          <w:szCs w:val="24"/>
        </w:rPr>
      </w:pPr>
      <w:r w:rsidRPr="00CC2C43">
        <w:rPr>
          <w:sz w:val="24"/>
          <w:szCs w:val="24"/>
          <w:lang w:val="en-US"/>
        </w:rPr>
        <w:t>II</w:t>
      </w:r>
      <w:r w:rsidRPr="00CC2C43">
        <w:rPr>
          <w:sz w:val="24"/>
          <w:szCs w:val="24"/>
        </w:rPr>
        <w:t>. Детальный анализ некоторых (определяемых предметом исследования ВКР) направлений, явлений, проблем, процессов в соответствии с индивидуальным заданием.</w:t>
      </w:r>
    </w:p>
    <w:p w:rsidR="006F2D9D" w:rsidRPr="00CC2C43" w:rsidRDefault="006F2D9D" w:rsidP="005E309B">
      <w:pPr>
        <w:tabs>
          <w:tab w:val="left" w:pos="1260"/>
        </w:tabs>
        <w:ind w:firstLine="709"/>
        <w:jc w:val="both"/>
        <w:rPr>
          <w:sz w:val="24"/>
          <w:szCs w:val="24"/>
        </w:rPr>
      </w:pPr>
      <w:r w:rsidRPr="00CC2C43">
        <w:rPr>
          <w:sz w:val="24"/>
          <w:szCs w:val="24"/>
          <w:lang w:val="en-US"/>
        </w:rPr>
        <w:t>III</w:t>
      </w:r>
      <w:r w:rsidRPr="00CC2C43">
        <w:rPr>
          <w:sz w:val="24"/>
          <w:szCs w:val="24"/>
        </w:rPr>
        <w:t>. 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p>
    <w:p w:rsidR="006F2D9D" w:rsidRPr="00CC2C43" w:rsidRDefault="006F2D9D" w:rsidP="005E309B">
      <w:pPr>
        <w:pStyle w:val="210"/>
        <w:ind w:firstLine="709"/>
        <w:rPr>
          <w:sz w:val="24"/>
          <w:szCs w:val="24"/>
        </w:rPr>
      </w:pPr>
      <w:r w:rsidRPr="00CC2C43">
        <w:rPr>
          <w:sz w:val="24"/>
          <w:szCs w:val="24"/>
        </w:rPr>
        <w:t xml:space="preserve">Преддипломная практика даёт </w:t>
      </w:r>
      <w:r w:rsidR="00B26FFE" w:rsidRPr="00CC2C43">
        <w:rPr>
          <w:sz w:val="24"/>
          <w:szCs w:val="24"/>
        </w:rPr>
        <w:t>магистрант</w:t>
      </w:r>
      <w:r w:rsidRPr="00CC2C43">
        <w:rPr>
          <w:sz w:val="24"/>
          <w:szCs w:val="24"/>
        </w:rPr>
        <w:t xml:space="preserve">у реальную возможность обобщить и систематизировать свои знания и направить их на самостоятельное решение комплекса </w:t>
      </w:r>
      <w:r w:rsidRPr="00CC2C43">
        <w:rPr>
          <w:sz w:val="24"/>
          <w:szCs w:val="24"/>
        </w:rPr>
        <w:lastRenderedPageBreak/>
        <w:t xml:space="preserve">управленческих задач при выполнении выпускной квалификационной работы по направлению экономика. За время преддипломной практики </w:t>
      </w:r>
      <w:r w:rsidR="00B26FFE" w:rsidRPr="00CC2C43">
        <w:rPr>
          <w:sz w:val="24"/>
          <w:szCs w:val="24"/>
        </w:rPr>
        <w:t>магистрант</w:t>
      </w:r>
      <w:r w:rsidRPr="00CC2C43">
        <w:rPr>
          <w:sz w:val="24"/>
          <w:szCs w:val="24"/>
        </w:rPr>
        <w:t xml:space="preserve">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6F2D9D" w:rsidRPr="00CC2C43" w:rsidRDefault="006F2D9D" w:rsidP="005E309B">
      <w:pPr>
        <w:ind w:firstLine="709"/>
        <w:jc w:val="both"/>
        <w:rPr>
          <w:sz w:val="24"/>
          <w:szCs w:val="24"/>
        </w:rPr>
      </w:pPr>
      <w:r w:rsidRPr="00CC2C43">
        <w:rPr>
          <w:sz w:val="24"/>
          <w:szCs w:val="24"/>
        </w:rPr>
        <w:t xml:space="preserve">Наиболее предпочтительным является выполнение </w:t>
      </w:r>
      <w:r w:rsidR="00B26FFE" w:rsidRPr="00CC2C43">
        <w:rPr>
          <w:sz w:val="24"/>
          <w:szCs w:val="24"/>
        </w:rPr>
        <w:t>магистрант</w:t>
      </w:r>
      <w:r w:rsidRPr="00CC2C43">
        <w:rPr>
          <w:sz w:val="24"/>
          <w:szCs w:val="24"/>
        </w:rPr>
        <w:t xml:space="preserve">ами целевой выпускной работы по заказу базы практики. В этом случае </w:t>
      </w:r>
      <w:r w:rsidR="00B26FFE" w:rsidRPr="00CC2C43">
        <w:rPr>
          <w:sz w:val="24"/>
          <w:szCs w:val="24"/>
        </w:rPr>
        <w:t>магистрант</w:t>
      </w:r>
      <w:r w:rsidRPr="00CC2C43">
        <w:rPr>
          <w:sz w:val="24"/>
          <w:szCs w:val="24"/>
        </w:rPr>
        <w:t xml:space="preserve">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6F2D9D" w:rsidRPr="00CC2C43" w:rsidRDefault="006F2D9D" w:rsidP="005E309B">
      <w:pPr>
        <w:ind w:firstLine="709"/>
        <w:jc w:val="both"/>
        <w:rPr>
          <w:sz w:val="24"/>
          <w:szCs w:val="24"/>
        </w:rPr>
      </w:pPr>
      <w:r w:rsidRPr="00CC2C43">
        <w:rPr>
          <w:sz w:val="24"/>
          <w:szCs w:val="24"/>
        </w:rPr>
        <w:t xml:space="preserve">К моменту завершения преддипломной практики </w:t>
      </w:r>
      <w:r w:rsidR="00B26FFE" w:rsidRPr="00CC2C43">
        <w:rPr>
          <w:sz w:val="24"/>
          <w:szCs w:val="24"/>
        </w:rPr>
        <w:t>магистрант</w:t>
      </w:r>
      <w:r w:rsidRPr="00CC2C43">
        <w:rPr>
          <w:sz w:val="24"/>
          <w:szCs w:val="24"/>
        </w:rPr>
        <w:t xml:space="preserve">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
    <w:p w:rsidR="006F2D9D" w:rsidRPr="00CC2C43" w:rsidRDefault="006F2D9D" w:rsidP="00B26FFE">
      <w:pPr>
        <w:ind w:right="15"/>
        <w:rPr>
          <w:sz w:val="24"/>
          <w:szCs w:val="24"/>
        </w:rPr>
      </w:pPr>
    </w:p>
    <w:p w:rsidR="008247B3" w:rsidRPr="00CC2C43" w:rsidRDefault="008247B3" w:rsidP="00B26FFE">
      <w:pPr>
        <w:rPr>
          <w:sz w:val="24"/>
          <w:szCs w:val="24"/>
        </w:rPr>
      </w:pPr>
    </w:p>
    <w:p w:rsidR="008247B3" w:rsidRPr="00CC2C43" w:rsidRDefault="008247B3" w:rsidP="00B26FFE">
      <w:pPr>
        <w:tabs>
          <w:tab w:val="left" w:pos="0"/>
        </w:tabs>
        <w:jc w:val="center"/>
        <w:rPr>
          <w:b/>
          <w:bCs/>
          <w:sz w:val="24"/>
          <w:szCs w:val="24"/>
        </w:rPr>
      </w:pPr>
      <w:r w:rsidRPr="00CC2C43">
        <w:rPr>
          <w:b/>
          <w:bCs/>
          <w:sz w:val="24"/>
          <w:szCs w:val="24"/>
        </w:rPr>
        <w:t>Оформление результатов практики</w:t>
      </w:r>
    </w:p>
    <w:p w:rsidR="008247B3" w:rsidRPr="00CC2C43" w:rsidRDefault="008247B3" w:rsidP="00B26FFE">
      <w:pPr>
        <w:tabs>
          <w:tab w:val="left" w:pos="709"/>
        </w:tabs>
        <w:autoSpaceDE/>
        <w:ind w:left="15" w:right="15" w:hanging="15"/>
        <w:jc w:val="center"/>
        <w:rPr>
          <w:b/>
          <w:bCs/>
          <w:sz w:val="24"/>
          <w:szCs w:val="24"/>
        </w:rPr>
      </w:pPr>
    </w:p>
    <w:p w:rsidR="008247B3" w:rsidRPr="00CC2C43" w:rsidRDefault="008247B3" w:rsidP="00B26FFE">
      <w:pPr>
        <w:ind w:right="15" w:firstLine="709"/>
        <w:jc w:val="both"/>
        <w:rPr>
          <w:sz w:val="24"/>
          <w:szCs w:val="24"/>
        </w:rPr>
      </w:pPr>
      <w:r w:rsidRPr="00CC2C43">
        <w:rPr>
          <w:sz w:val="24"/>
          <w:szCs w:val="24"/>
        </w:rPr>
        <w:t xml:space="preserve">Подготовка отчета осуществляется обучающимися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 нарушении этих требований отчет возвращается </w:t>
      </w:r>
      <w:r w:rsidR="00B26FFE" w:rsidRPr="00CC2C43">
        <w:rPr>
          <w:sz w:val="24"/>
          <w:szCs w:val="24"/>
        </w:rPr>
        <w:t>магистрант</w:t>
      </w:r>
      <w:r w:rsidRPr="00CC2C43">
        <w:rPr>
          <w:sz w:val="24"/>
          <w:szCs w:val="24"/>
        </w:rPr>
        <w:t>у на доработку.</w:t>
      </w:r>
    </w:p>
    <w:p w:rsidR="008247B3" w:rsidRPr="00CC2C43" w:rsidRDefault="008247B3" w:rsidP="00B26FFE">
      <w:pPr>
        <w:pStyle w:val="af0"/>
        <w:spacing w:after="0"/>
        <w:ind w:left="0" w:firstLine="720"/>
        <w:jc w:val="both"/>
        <w:rPr>
          <w:rFonts w:cs="Times New Roman"/>
          <w:sz w:val="24"/>
          <w:szCs w:val="24"/>
        </w:rPr>
      </w:pPr>
      <w:r w:rsidRPr="00CC2C43">
        <w:rPr>
          <w:rFonts w:cs="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8247B3" w:rsidRPr="00CC2C43" w:rsidRDefault="008247B3" w:rsidP="005E309B">
      <w:pPr>
        <w:widowControl/>
        <w:numPr>
          <w:ilvl w:val="0"/>
          <w:numId w:val="16"/>
        </w:numPr>
        <w:tabs>
          <w:tab w:val="left" w:pos="567"/>
          <w:tab w:val="left" w:pos="1134"/>
        </w:tabs>
        <w:suppressAutoHyphens w:val="0"/>
        <w:autoSpaceDE/>
        <w:ind w:left="0" w:firstLine="709"/>
        <w:jc w:val="both"/>
        <w:rPr>
          <w:sz w:val="24"/>
          <w:szCs w:val="24"/>
        </w:rPr>
      </w:pPr>
      <w:r w:rsidRPr="00CC2C43">
        <w:rPr>
          <w:sz w:val="24"/>
          <w:szCs w:val="24"/>
        </w:rPr>
        <w:t xml:space="preserve">Титульный лист (Приложение </w:t>
      </w:r>
      <w:r w:rsidR="00C96E79" w:rsidRPr="00CC2C43">
        <w:rPr>
          <w:sz w:val="24"/>
          <w:szCs w:val="24"/>
        </w:rPr>
        <w:t>Б</w:t>
      </w:r>
      <w:r w:rsidRPr="00CC2C43">
        <w:rPr>
          <w:sz w:val="24"/>
          <w:szCs w:val="24"/>
        </w:rPr>
        <w:t xml:space="preserve">). </w:t>
      </w:r>
    </w:p>
    <w:p w:rsidR="008247B3" w:rsidRPr="00CC2C43" w:rsidRDefault="008247B3" w:rsidP="005E309B">
      <w:pPr>
        <w:widowControl/>
        <w:numPr>
          <w:ilvl w:val="0"/>
          <w:numId w:val="16"/>
        </w:numPr>
        <w:tabs>
          <w:tab w:val="left" w:pos="567"/>
          <w:tab w:val="left" w:pos="1134"/>
        </w:tabs>
        <w:suppressAutoHyphens w:val="0"/>
        <w:autoSpaceDE/>
        <w:ind w:left="0" w:firstLine="709"/>
        <w:jc w:val="both"/>
        <w:rPr>
          <w:sz w:val="24"/>
          <w:szCs w:val="24"/>
        </w:rPr>
      </w:pPr>
      <w:r w:rsidRPr="00CC2C43">
        <w:rPr>
          <w:sz w:val="24"/>
          <w:szCs w:val="24"/>
        </w:rPr>
        <w:t xml:space="preserve">Задание на практику (Приложение </w:t>
      </w:r>
      <w:r w:rsidR="00C96E79" w:rsidRPr="00CC2C43">
        <w:rPr>
          <w:sz w:val="24"/>
          <w:szCs w:val="24"/>
        </w:rPr>
        <w:t>В</w:t>
      </w:r>
      <w:r w:rsidRPr="00CC2C43">
        <w:rPr>
          <w:sz w:val="24"/>
          <w:szCs w:val="24"/>
        </w:rPr>
        <w:t xml:space="preserve">). </w:t>
      </w:r>
    </w:p>
    <w:p w:rsidR="008247B3" w:rsidRPr="00CC2C43" w:rsidRDefault="008247B3" w:rsidP="005E309B">
      <w:pPr>
        <w:widowControl/>
        <w:numPr>
          <w:ilvl w:val="0"/>
          <w:numId w:val="16"/>
        </w:numPr>
        <w:tabs>
          <w:tab w:val="left" w:pos="567"/>
          <w:tab w:val="left" w:pos="1134"/>
        </w:tabs>
        <w:suppressAutoHyphens w:val="0"/>
        <w:autoSpaceDE/>
        <w:ind w:left="0" w:firstLine="709"/>
        <w:jc w:val="both"/>
        <w:rPr>
          <w:sz w:val="24"/>
          <w:szCs w:val="24"/>
        </w:rPr>
      </w:pPr>
      <w:r w:rsidRPr="00CC2C43">
        <w:rPr>
          <w:sz w:val="24"/>
          <w:szCs w:val="24"/>
        </w:rPr>
        <w:t xml:space="preserve">Дневник практики (Приложение </w:t>
      </w:r>
      <w:r w:rsidR="00C96E79" w:rsidRPr="00CC2C43">
        <w:rPr>
          <w:sz w:val="24"/>
          <w:szCs w:val="24"/>
        </w:rPr>
        <w:t>Г</w:t>
      </w:r>
      <w:r w:rsidRPr="00CC2C43">
        <w:rPr>
          <w:sz w:val="24"/>
          <w:szCs w:val="24"/>
        </w:rPr>
        <w:t>).</w:t>
      </w:r>
    </w:p>
    <w:p w:rsidR="008247B3" w:rsidRPr="00CC2C43" w:rsidRDefault="008247B3" w:rsidP="005E309B">
      <w:pPr>
        <w:widowControl/>
        <w:numPr>
          <w:ilvl w:val="0"/>
          <w:numId w:val="16"/>
        </w:numPr>
        <w:tabs>
          <w:tab w:val="left" w:pos="567"/>
          <w:tab w:val="left" w:pos="1134"/>
        </w:tabs>
        <w:suppressAutoHyphens w:val="0"/>
        <w:autoSpaceDE/>
        <w:ind w:left="0" w:firstLine="709"/>
        <w:jc w:val="both"/>
        <w:rPr>
          <w:sz w:val="24"/>
          <w:szCs w:val="24"/>
        </w:rPr>
      </w:pPr>
      <w:r w:rsidRPr="00CC2C43">
        <w:rPr>
          <w:sz w:val="24"/>
          <w:szCs w:val="24"/>
        </w:rPr>
        <w:t xml:space="preserve">Совместный рабочий график (план) проведения практики (Приложение </w:t>
      </w:r>
      <w:r w:rsidR="00C96E79" w:rsidRPr="00CC2C43">
        <w:rPr>
          <w:sz w:val="24"/>
          <w:szCs w:val="24"/>
        </w:rPr>
        <w:t>Д</w:t>
      </w:r>
      <w:r w:rsidRPr="00CC2C43">
        <w:rPr>
          <w:sz w:val="24"/>
          <w:szCs w:val="24"/>
        </w:rPr>
        <w:t>).</w:t>
      </w:r>
    </w:p>
    <w:p w:rsidR="008247B3" w:rsidRPr="00CC2C43" w:rsidRDefault="008247B3" w:rsidP="005E309B">
      <w:pPr>
        <w:widowControl/>
        <w:numPr>
          <w:ilvl w:val="0"/>
          <w:numId w:val="16"/>
        </w:numPr>
        <w:tabs>
          <w:tab w:val="left" w:pos="567"/>
          <w:tab w:val="left" w:pos="1134"/>
        </w:tabs>
        <w:suppressAutoHyphens w:val="0"/>
        <w:autoSpaceDE/>
        <w:ind w:left="0" w:firstLine="709"/>
        <w:jc w:val="both"/>
        <w:rPr>
          <w:sz w:val="24"/>
          <w:szCs w:val="24"/>
        </w:rPr>
      </w:pPr>
      <w:r w:rsidRPr="00CC2C43">
        <w:rPr>
          <w:sz w:val="24"/>
          <w:szCs w:val="24"/>
        </w:rPr>
        <w:t xml:space="preserve">Отзыв-характеристика руководителя практики (Приложение </w:t>
      </w:r>
      <w:r w:rsidR="00C96E79" w:rsidRPr="00CC2C43">
        <w:rPr>
          <w:sz w:val="24"/>
          <w:szCs w:val="24"/>
        </w:rPr>
        <w:t>Е</w:t>
      </w:r>
      <w:r w:rsidRPr="00CC2C43">
        <w:rPr>
          <w:sz w:val="24"/>
          <w:szCs w:val="24"/>
        </w:rPr>
        <w:t>).</w:t>
      </w:r>
    </w:p>
    <w:p w:rsidR="008247B3" w:rsidRPr="00CC2C43" w:rsidRDefault="008247B3" w:rsidP="005E309B">
      <w:pPr>
        <w:widowControl/>
        <w:numPr>
          <w:ilvl w:val="0"/>
          <w:numId w:val="16"/>
        </w:numPr>
        <w:tabs>
          <w:tab w:val="left" w:pos="567"/>
          <w:tab w:val="left" w:pos="1134"/>
        </w:tabs>
        <w:suppressAutoHyphens w:val="0"/>
        <w:autoSpaceDE/>
        <w:ind w:left="0" w:firstLine="709"/>
        <w:jc w:val="both"/>
        <w:rPr>
          <w:sz w:val="24"/>
          <w:szCs w:val="24"/>
        </w:rPr>
      </w:pPr>
      <w:r w:rsidRPr="00CC2C43">
        <w:rPr>
          <w:sz w:val="24"/>
          <w:szCs w:val="24"/>
        </w:rPr>
        <w:t xml:space="preserve">Договор о совместной деятельности по проведению практик </w:t>
      </w:r>
      <w:r w:rsidR="00B26FFE" w:rsidRPr="00CC2C43">
        <w:rPr>
          <w:sz w:val="24"/>
          <w:szCs w:val="24"/>
        </w:rPr>
        <w:t>магистрант</w:t>
      </w:r>
      <w:r w:rsidRPr="00CC2C43">
        <w:rPr>
          <w:sz w:val="24"/>
          <w:szCs w:val="24"/>
        </w:rPr>
        <w:t xml:space="preserve">ов (Приложение </w:t>
      </w:r>
      <w:r w:rsidR="00C96E79" w:rsidRPr="00CC2C43">
        <w:rPr>
          <w:sz w:val="24"/>
          <w:szCs w:val="24"/>
        </w:rPr>
        <w:t>Ж</w:t>
      </w:r>
      <w:r w:rsidRPr="00CC2C43">
        <w:rPr>
          <w:sz w:val="24"/>
          <w:szCs w:val="24"/>
        </w:rPr>
        <w:t>).</w:t>
      </w:r>
    </w:p>
    <w:p w:rsidR="008247B3" w:rsidRPr="00CC2C43" w:rsidRDefault="008247B3" w:rsidP="005E309B">
      <w:pPr>
        <w:widowControl/>
        <w:numPr>
          <w:ilvl w:val="0"/>
          <w:numId w:val="16"/>
        </w:numPr>
        <w:tabs>
          <w:tab w:val="left" w:pos="567"/>
          <w:tab w:val="left" w:pos="1134"/>
        </w:tabs>
        <w:suppressAutoHyphens w:val="0"/>
        <w:autoSpaceDE/>
        <w:ind w:left="0" w:firstLine="709"/>
        <w:jc w:val="both"/>
        <w:rPr>
          <w:sz w:val="24"/>
          <w:szCs w:val="24"/>
        </w:rPr>
      </w:pPr>
      <w:r w:rsidRPr="00CC2C43">
        <w:rPr>
          <w:sz w:val="24"/>
          <w:szCs w:val="24"/>
        </w:rPr>
        <w:t xml:space="preserve">Заявление о прохождении производственной практики (Приложение </w:t>
      </w:r>
      <w:r w:rsidR="00C96E79" w:rsidRPr="00CC2C43">
        <w:rPr>
          <w:sz w:val="24"/>
          <w:szCs w:val="24"/>
        </w:rPr>
        <w:t>И</w:t>
      </w:r>
      <w:r w:rsidRPr="00CC2C43">
        <w:rPr>
          <w:sz w:val="24"/>
          <w:szCs w:val="24"/>
        </w:rPr>
        <w:t>).</w:t>
      </w:r>
    </w:p>
    <w:p w:rsidR="008247B3" w:rsidRPr="00CC2C43" w:rsidRDefault="008247B3" w:rsidP="005E309B">
      <w:pPr>
        <w:widowControl/>
        <w:numPr>
          <w:ilvl w:val="0"/>
          <w:numId w:val="16"/>
        </w:numPr>
        <w:tabs>
          <w:tab w:val="left" w:pos="567"/>
          <w:tab w:val="left" w:pos="1134"/>
        </w:tabs>
        <w:suppressAutoHyphens w:val="0"/>
        <w:autoSpaceDE/>
        <w:ind w:left="0" w:firstLine="709"/>
        <w:jc w:val="both"/>
        <w:rPr>
          <w:sz w:val="24"/>
          <w:szCs w:val="24"/>
        </w:rPr>
      </w:pPr>
      <w:r w:rsidRPr="00CC2C43">
        <w:rPr>
          <w:sz w:val="24"/>
          <w:szCs w:val="24"/>
        </w:rPr>
        <w:t xml:space="preserve">Приказ (распоряжение) о приеме на практику и закреплении руководителя (Приложение </w:t>
      </w:r>
      <w:r w:rsidR="00C96E79" w:rsidRPr="00CC2C43">
        <w:rPr>
          <w:sz w:val="24"/>
          <w:szCs w:val="24"/>
        </w:rPr>
        <w:t>К</w:t>
      </w:r>
      <w:r w:rsidRPr="00CC2C43">
        <w:rPr>
          <w:sz w:val="24"/>
          <w:szCs w:val="24"/>
        </w:rPr>
        <w:t>).</w:t>
      </w:r>
    </w:p>
    <w:p w:rsidR="008247B3" w:rsidRPr="00CC2C43" w:rsidRDefault="008247B3" w:rsidP="005E309B">
      <w:pPr>
        <w:widowControl/>
        <w:numPr>
          <w:ilvl w:val="0"/>
          <w:numId w:val="16"/>
        </w:numPr>
        <w:tabs>
          <w:tab w:val="left" w:pos="567"/>
          <w:tab w:val="left" w:pos="1134"/>
        </w:tabs>
        <w:suppressAutoHyphens w:val="0"/>
        <w:autoSpaceDE/>
        <w:ind w:left="0" w:firstLine="709"/>
        <w:jc w:val="both"/>
        <w:rPr>
          <w:sz w:val="24"/>
          <w:szCs w:val="24"/>
        </w:rPr>
      </w:pPr>
      <w:r w:rsidRPr="00CC2C43">
        <w:rPr>
          <w:sz w:val="24"/>
          <w:szCs w:val="24"/>
        </w:rPr>
        <w:t>Содержание (наименования разделов отчета с указанием номеров страниц).</w:t>
      </w:r>
    </w:p>
    <w:p w:rsidR="008247B3" w:rsidRPr="00CC2C43" w:rsidRDefault="008247B3" w:rsidP="005E309B">
      <w:pPr>
        <w:numPr>
          <w:ilvl w:val="0"/>
          <w:numId w:val="16"/>
        </w:numPr>
        <w:tabs>
          <w:tab w:val="left" w:pos="567"/>
          <w:tab w:val="left" w:pos="1134"/>
        </w:tabs>
        <w:suppressAutoHyphens w:val="0"/>
        <w:autoSpaceDE/>
        <w:ind w:left="0" w:firstLine="709"/>
        <w:jc w:val="both"/>
        <w:rPr>
          <w:sz w:val="24"/>
          <w:szCs w:val="24"/>
        </w:rPr>
      </w:pPr>
      <w:r w:rsidRPr="00CC2C43">
        <w:rPr>
          <w:sz w:val="24"/>
          <w:szCs w:val="24"/>
        </w:rPr>
        <w:t>Основная часть отчета.</w:t>
      </w:r>
    </w:p>
    <w:p w:rsidR="008247B3" w:rsidRPr="00CC2C43" w:rsidRDefault="008247B3" w:rsidP="00B26FFE">
      <w:pPr>
        <w:ind w:left="20" w:right="20" w:firstLine="720"/>
        <w:jc w:val="both"/>
        <w:rPr>
          <w:sz w:val="24"/>
          <w:szCs w:val="24"/>
        </w:rPr>
      </w:pPr>
      <w:r w:rsidRPr="00CC2C43">
        <w:rPr>
          <w:sz w:val="24"/>
          <w:szCs w:val="24"/>
        </w:rPr>
        <w:t>Во</w:t>
      </w:r>
      <w:r w:rsidRPr="00CC2C43">
        <w:rPr>
          <w:rStyle w:val="af5"/>
          <w:sz w:val="24"/>
          <w:szCs w:val="24"/>
        </w:rPr>
        <w:t xml:space="preserve"> введении</w:t>
      </w:r>
      <w:r w:rsidRPr="00CC2C43">
        <w:rPr>
          <w:sz w:val="24"/>
          <w:szCs w:val="24"/>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8247B3" w:rsidRPr="00CC2C43" w:rsidRDefault="008247B3" w:rsidP="005E309B">
      <w:pPr>
        <w:ind w:firstLine="709"/>
        <w:jc w:val="both"/>
        <w:rPr>
          <w:sz w:val="24"/>
          <w:szCs w:val="24"/>
        </w:rPr>
      </w:pPr>
      <w:r w:rsidRPr="00CC2C43">
        <w:rPr>
          <w:rStyle w:val="43"/>
          <w:i w:val="0"/>
          <w:sz w:val="24"/>
          <w:szCs w:val="24"/>
        </w:rPr>
        <w:t>В</w:t>
      </w:r>
      <w:r w:rsidR="00B26FFE" w:rsidRPr="00CC2C43">
        <w:rPr>
          <w:rStyle w:val="43"/>
          <w:i w:val="0"/>
          <w:sz w:val="24"/>
          <w:szCs w:val="24"/>
        </w:rPr>
        <w:t xml:space="preserve"> </w:t>
      </w:r>
      <w:r w:rsidRPr="00CC2C43">
        <w:rPr>
          <w:rStyle w:val="42"/>
          <w:sz w:val="24"/>
          <w:szCs w:val="24"/>
        </w:rPr>
        <w:t>тематических разделах</w:t>
      </w:r>
      <w:r w:rsidRPr="00CC2C43">
        <w:rPr>
          <w:sz w:val="24"/>
          <w:szCs w:val="24"/>
        </w:rPr>
        <w:t>:</w:t>
      </w:r>
    </w:p>
    <w:p w:rsidR="008247B3" w:rsidRPr="00CC2C43" w:rsidRDefault="008247B3" w:rsidP="005E309B">
      <w:pPr>
        <w:widowControl/>
        <w:numPr>
          <w:ilvl w:val="0"/>
          <w:numId w:val="18"/>
        </w:numPr>
        <w:tabs>
          <w:tab w:val="left" w:pos="1134"/>
        </w:tabs>
        <w:suppressAutoHyphens w:val="0"/>
        <w:autoSpaceDE/>
        <w:ind w:left="0" w:firstLine="709"/>
        <w:jc w:val="both"/>
        <w:rPr>
          <w:sz w:val="24"/>
          <w:szCs w:val="24"/>
        </w:rPr>
      </w:pPr>
      <w:r w:rsidRPr="00CC2C43">
        <w:rPr>
          <w:sz w:val="24"/>
          <w:szCs w:val="24"/>
        </w:rPr>
        <w:t>приводятся подробные сведения о работе организации (предприятия), его структуре, выполняемых функциях, хозяйственных связей;</w:t>
      </w:r>
    </w:p>
    <w:p w:rsidR="008247B3" w:rsidRPr="00CC2C43" w:rsidRDefault="008247B3" w:rsidP="005E309B">
      <w:pPr>
        <w:widowControl/>
        <w:numPr>
          <w:ilvl w:val="0"/>
          <w:numId w:val="17"/>
        </w:numPr>
        <w:tabs>
          <w:tab w:val="left" w:pos="709"/>
          <w:tab w:val="left" w:pos="1134"/>
        </w:tabs>
        <w:suppressAutoHyphens w:val="0"/>
        <w:autoSpaceDE/>
        <w:ind w:left="0" w:firstLine="709"/>
        <w:jc w:val="both"/>
        <w:rPr>
          <w:sz w:val="24"/>
          <w:szCs w:val="24"/>
        </w:rPr>
      </w:pPr>
      <w:r w:rsidRPr="00CC2C43">
        <w:rPr>
          <w:sz w:val="24"/>
          <w:szCs w:val="24"/>
        </w:rPr>
        <w:t>дается характеристика его работы, описываются функции конкретных работников;</w:t>
      </w:r>
    </w:p>
    <w:p w:rsidR="008247B3" w:rsidRPr="00CC2C43" w:rsidRDefault="008247B3" w:rsidP="005E309B">
      <w:pPr>
        <w:widowControl/>
        <w:numPr>
          <w:ilvl w:val="0"/>
          <w:numId w:val="17"/>
        </w:numPr>
        <w:tabs>
          <w:tab w:val="left" w:pos="709"/>
          <w:tab w:val="left" w:pos="810"/>
          <w:tab w:val="left" w:pos="1134"/>
        </w:tabs>
        <w:suppressAutoHyphens w:val="0"/>
        <w:autoSpaceDE/>
        <w:ind w:left="0" w:firstLine="709"/>
        <w:jc w:val="both"/>
        <w:rPr>
          <w:sz w:val="24"/>
          <w:szCs w:val="24"/>
        </w:rPr>
      </w:pPr>
      <w:r w:rsidRPr="00CC2C43">
        <w:rPr>
          <w:sz w:val="24"/>
          <w:szCs w:val="24"/>
        </w:rPr>
        <w:t>описывается собранная экономическая информация;</w:t>
      </w:r>
    </w:p>
    <w:p w:rsidR="008247B3" w:rsidRPr="00CC2C43" w:rsidRDefault="008247B3" w:rsidP="005E309B">
      <w:pPr>
        <w:ind w:firstLine="709"/>
        <w:jc w:val="both"/>
        <w:rPr>
          <w:sz w:val="24"/>
          <w:szCs w:val="24"/>
        </w:rPr>
      </w:pPr>
      <w:r w:rsidRPr="00CC2C43">
        <w:rPr>
          <w:sz w:val="24"/>
          <w:szCs w:val="24"/>
        </w:rPr>
        <w:t>В</w:t>
      </w:r>
      <w:r w:rsidRPr="00CC2C43">
        <w:rPr>
          <w:rStyle w:val="af5"/>
          <w:sz w:val="24"/>
          <w:szCs w:val="24"/>
        </w:rPr>
        <w:t xml:space="preserve"> заключении</w:t>
      </w:r>
      <w:r w:rsidRPr="00CC2C43">
        <w:rPr>
          <w:sz w:val="24"/>
          <w:szCs w:val="24"/>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8247B3" w:rsidRPr="00CC2C43" w:rsidRDefault="008247B3" w:rsidP="005E309B">
      <w:pPr>
        <w:widowControl/>
        <w:numPr>
          <w:ilvl w:val="0"/>
          <w:numId w:val="16"/>
        </w:numPr>
        <w:tabs>
          <w:tab w:val="left" w:pos="1134"/>
        </w:tabs>
        <w:suppressAutoHyphens w:val="0"/>
        <w:autoSpaceDE/>
        <w:ind w:left="0" w:firstLine="709"/>
        <w:jc w:val="both"/>
        <w:rPr>
          <w:sz w:val="24"/>
          <w:szCs w:val="24"/>
        </w:rPr>
      </w:pPr>
      <w:r w:rsidRPr="00CC2C43">
        <w:rPr>
          <w:sz w:val="24"/>
          <w:szCs w:val="24"/>
        </w:rPr>
        <w:t>Список использованных источников.</w:t>
      </w:r>
    </w:p>
    <w:p w:rsidR="008247B3" w:rsidRPr="00CC2C43" w:rsidRDefault="008247B3" w:rsidP="005E309B">
      <w:pPr>
        <w:widowControl/>
        <w:numPr>
          <w:ilvl w:val="0"/>
          <w:numId w:val="16"/>
        </w:numPr>
        <w:tabs>
          <w:tab w:val="left" w:pos="1134"/>
        </w:tabs>
        <w:suppressAutoHyphens w:val="0"/>
        <w:autoSpaceDE/>
        <w:ind w:left="0" w:firstLine="709"/>
        <w:jc w:val="both"/>
        <w:rPr>
          <w:sz w:val="24"/>
          <w:szCs w:val="24"/>
        </w:rPr>
      </w:pPr>
      <w:r w:rsidRPr="00CC2C43">
        <w:rPr>
          <w:sz w:val="24"/>
          <w:szCs w:val="24"/>
        </w:rPr>
        <w:t xml:space="preserve">Приложения (иллюстрации, таблицы, карты, текст вспомогательного характера). </w:t>
      </w:r>
    </w:p>
    <w:p w:rsidR="008247B3" w:rsidRPr="00CC2C43" w:rsidRDefault="008247B3" w:rsidP="005E309B">
      <w:pPr>
        <w:tabs>
          <w:tab w:val="left" w:pos="709"/>
        </w:tabs>
        <w:autoSpaceDE/>
        <w:ind w:firstLine="709"/>
        <w:jc w:val="center"/>
        <w:rPr>
          <w:b/>
          <w:bCs/>
          <w:sz w:val="24"/>
          <w:szCs w:val="24"/>
        </w:rPr>
      </w:pPr>
    </w:p>
    <w:p w:rsidR="008247B3" w:rsidRPr="00CC2C43" w:rsidRDefault="008247B3" w:rsidP="005E309B">
      <w:pPr>
        <w:pStyle w:val="22"/>
        <w:spacing w:after="0" w:line="240" w:lineRule="auto"/>
        <w:ind w:left="0" w:firstLine="709"/>
        <w:jc w:val="both"/>
        <w:rPr>
          <w:rFonts w:cs="Times New Roman"/>
          <w:sz w:val="24"/>
          <w:szCs w:val="24"/>
        </w:rPr>
      </w:pPr>
      <w:r w:rsidRPr="00CC2C43">
        <w:rPr>
          <w:rFonts w:cs="Times New Roman"/>
          <w:sz w:val="24"/>
          <w:szCs w:val="24"/>
        </w:rPr>
        <w:t xml:space="preserve">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w:t>
      </w:r>
      <w:r w:rsidR="00C96E79" w:rsidRPr="00CC2C43">
        <w:rPr>
          <w:rFonts w:cs="Times New Roman"/>
          <w:sz w:val="24"/>
          <w:szCs w:val="24"/>
        </w:rPr>
        <w:t>35</w:t>
      </w:r>
      <w:r w:rsidRPr="00CC2C43">
        <w:rPr>
          <w:rFonts w:cs="Times New Roman"/>
          <w:sz w:val="24"/>
          <w:szCs w:val="24"/>
        </w:rPr>
        <w:t>-</w:t>
      </w:r>
      <w:r w:rsidR="00C96E79" w:rsidRPr="00CC2C43">
        <w:rPr>
          <w:rFonts w:cs="Times New Roman"/>
          <w:sz w:val="24"/>
          <w:szCs w:val="24"/>
        </w:rPr>
        <w:t>45</w:t>
      </w:r>
      <w:r w:rsidRPr="00CC2C43">
        <w:rPr>
          <w:rFonts w:cs="Times New Roman"/>
          <w:sz w:val="24"/>
          <w:szCs w:val="24"/>
        </w:rPr>
        <w:t xml:space="preserve"> страниц.</w:t>
      </w:r>
    </w:p>
    <w:p w:rsidR="008247B3" w:rsidRPr="00CC2C43" w:rsidRDefault="008247B3" w:rsidP="005E309B">
      <w:pPr>
        <w:pStyle w:val="af0"/>
        <w:spacing w:after="0"/>
        <w:ind w:left="0" w:firstLine="709"/>
        <w:jc w:val="both"/>
        <w:rPr>
          <w:rFonts w:cs="Times New Roman"/>
          <w:sz w:val="24"/>
          <w:szCs w:val="24"/>
        </w:rPr>
      </w:pPr>
      <w:r w:rsidRPr="00CC2C43">
        <w:rPr>
          <w:rFonts w:cs="Times New Roman"/>
          <w:sz w:val="24"/>
          <w:szCs w:val="24"/>
        </w:rPr>
        <w:t>Отчет о прохождении практики составляется на основе материалов, собранных и обработанных обучающимся в период практики.</w:t>
      </w:r>
    </w:p>
    <w:p w:rsidR="00747919" w:rsidRPr="00CC2C43" w:rsidRDefault="00C96E79" w:rsidP="00B26FFE">
      <w:pPr>
        <w:pStyle w:val="1"/>
        <w:keepNext w:val="0"/>
        <w:pageBreakBefore/>
        <w:numPr>
          <w:ilvl w:val="0"/>
          <w:numId w:val="1"/>
        </w:numPr>
        <w:spacing w:before="0" w:after="0"/>
        <w:ind w:left="0" w:right="-525" w:firstLine="0"/>
        <w:jc w:val="center"/>
        <w:rPr>
          <w:rFonts w:ascii="Times New Roman" w:hAnsi="Times New Roman" w:cs="Times New Roman"/>
          <w:bCs w:val="0"/>
          <w:iCs/>
          <w:caps/>
          <w:sz w:val="24"/>
          <w:szCs w:val="24"/>
        </w:rPr>
      </w:pPr>
      <w:bookmarkStart w:id="0" w:name="__RefHeading__44_1271420616"/>
      <w:bookmarkEnd w:id="0"/>
      <w:r w:rsidRPr="00CC2C43">
        <w:rPr>
          <w:rFonts w:ascii="Times New Roman" w:hAnsi="Times New Roman" w:cs="Times New Roman"/>
          <w:bCs w:val="0"/>
          <w:iCs/>
          <w:sz w:val="24"/>
          <w:szCs w:val="24"/>
        </w:rPr>
        <w:lastRenderedPageBreak/>
        <w:t>3. Требования к оформлению отчёта</w:t>
      </w:r>
    </w:p>
    <w:p w:rsidR="00747919" w:rsidRPr="00CC2C43" w:rsidRDefault="00747919" w:rsidP="00B26FFE">
      <w:pPr>
        <w:rPr>
          <w:sz w:val="24"/>
          <w:szCs w:val="24"/>
        </w:rPr>
      </w:pPr>
    </w:p>
    <w:p w:rsidR="00C96E79" w:rsidRPr="00CC2C43" w:rsidRDefault="00C96E79" w:rsidP="00B26FFE">
      <w:pPr>
        <w:numPr>
          <w:ilvl w:val="0"/>
          <w:numId w:val="19"/>
        </w:numPr>
        <w:ind w:left="0" w:right="15" w:firstLine="720"/>
        <w:jc w:val="both"/>
        <w:rPr>
          <w:sz w:val="24"/>
          <w:szCs w:val="24"/>
        </w:rPr>
      </w:pPr>
      <w:r w:rsidRPr="00CC2C43">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C2C43">
        <w:rPr>
          <w:sz w:val="24"/>
          <w:szCs w:val="24"/>
          <w:lang w:val="en-US"/>
        </w:rPr>
        <w:t>doc</w:t>
      </w:r>
      <w:r w:rsidRPr="00CC2C43">
        <w:rPr>
          <w:sz w:val="24"/>
          <w:szCs w:val="24"/>
        </w:rPr>
        <w:t xml:space="preserve"> в виде одного файла (начиная с титульного листа и заканчивая последней страницей). </w:t>
      </w:r>
    </w:p>
    <w:p w:rsidR="00C96E79" w:rsidRPr="00CC2C43" w:rsidRDefault="00C96E79" w:rsidP="00B26FFE">
      <w:pPr>
        <w:numPr>
          <w:ilvl w:val="0"/>
          <w:numId w:val="19"/>
        </w:numPr>
        <w:ind w:left="0" w:right="15" w:firstLine="720"/>
        <w:jc w:val="both"/>
        <w:rPr>
          <w:sz w:val="24"/>
          <w:szCs w:val="24"/>
        </w:rPr>
      </w:pPr>
      <w:r w:rsidRPr="00CC2C43">
        <w:rPr>
          <w:sz w:val="24"/>
          <w:szCs w:val="24"/>
        </w:rPr>
        <w:t>Формат страницы – А4.</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C96E79" w:rsidRPr="00CC2C43" w:rsidRDefault="00C96E79" w:rsidP="00B26FFE">
      <w:pPr>
        <w:numPr>
          <w:ilvl w:val="0"/>
          <w:numId w:val="19"/>
        </w:numPr>
        <w:ind w:left="0" w:right="15" w:firstLine="720"/>
        <w:jc w:val="both"/>
        <w:rPr>
          <w:sz w:val="24"/>
          <w:szCs w:val="24"/>
        </w:rPr>
      </w:pPr>
      <w:r w:rsidRPr="00CC2C43">
        <w:rPr>
          <w:sz w:val="24"/>
          <w:szCs w:val="24"/>
        </w:rPr>
        <w:t>Полужирный шрифт, курсив и подчеркнутый шрифт не применяются.</w:t>
      </w:r>
    </w:p>
    <w:p w:rsidR="00C96E79" w:rsidRPr="00CC2C43" w:rsidRDefault="00C96E79" w:rsidP="00B26FFE">
      <w:pPr>
        <w:numPr>
          <w:ilvl w:val="0"/>
          <w:numId w:val="19"/>
        </w:numPr>
        <w:ind w:left="0" w:right="15" w:firstLine="720"/>
        <w:jc w:val="both"/>
        <w:rPr>
          <w:sz w:val="24"/>
          <w:szCs w:val="24"/>
        </w:rPr>
      </w:pPr>
      <w:r w:rsidRPr="00CC2C43">
        <w:rPr>
          <w:sz w:val="24"/>
          <w:szCs w:val="24"/>
        </w:rPr>
        <w:t>Выравнивание текста - по ширине. Выравнивание таблиц и рисунков – по центру.</w:t>
      </w:r>
    </w:p>
    <w:p w:rsidR="00C96E79" w:rsidRPr="00CC2C43" w:rsidRDefault="00C96E79" w:rsidP="00B26FFE">
      <w:pPr>
        <w:numPr>
          <w:ilvl w:val="0"/>
          <w:numId w:val="19"/>
        </w:numPr>
        <w:ind w:left="0" w:right="15" w:firstLine="720"/>
        <w:jc w:val="both"/>
        <w:rPr>
          <w:sz w:val="24"/>
          <w:szCs w:val="24"/>
        </w:rPr>
      </w:pPr>
      <w:r w:rsidRPr="00CC2C43">
        <w:rPr>
          <w:sz w:val="24"/>
          <w:szCs w:val="24"/>
        </w:rPr>
        <w:t>Расстановка переносов - автоматическая.</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Наименования разделов и подразделов (заголовки) начинаются с </w:t>
      </w:r>
      <w:hyperlink r:id="rId9" w:history="1">
        <w:r w:rsidRPr="00CC2C43">
          <w:rPr>
            <w:rStyle w:val="a5"/>
            <w:color w:val="auto"/>
            <w:sz w:val="24"/>
            <w:szCs w:val="24"/>
          </w:rPr>
          <w:t>заглавной букв</w:t>
        </w:r>
      </w:hyperlink>
      <w:r w:rsidRPr="00CC2C43">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96E79" w:rsidRPr="00CC2C43" w:rsidRDefault="00C96E79" w:rsidP="00B26FFE">
      <w:pPr>
        <w:pStyle w:val="formattext"/>
        <w:numPr>
          <w:ilvl w:val="0"/>
          <w:numId w:val="19"/>
        </w:numPr>
        <w:spacing w:before="0" w:beforeAutospacing="0" w:after="0" w:afterAutospacing="0"/>
        <w:ind w:left="0" w:right="15" w:firstLine="720"/>
        <w:jc w:val="both"/>
      </w:pPr>
      <w:r w:rsidRPr="00CC2C43">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C96E79" w:rsidRPr="00CC2C43" w:rsidRDefault="00C96E79" w:rsidP="00B26FFE">
      <w:pPr>
        <w:pStyle w:val="formattext"/>
        <w:numPr>
          <w:ilvl w:val="0"/>
          <w:numId w:val="19"/>
        </w:numPr>
        <w:spacing w:before="0" w:beforeAutospacing="0" w:after="0" w:afterAutospacing="0"/>
        <w:ind w:left="0" w:right="15" w:firstLine="720"/>
        <w:jc w:val="both"/>
      </w:pPr>
      <w:r w:rsidRPr="00CC2C43">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C96E79" w:rsidRPr="00CC2C43" w:rsidRDefault="00C96E79" w:rsidP="00B26FFE">
      <w:pPr>
        <w:pStyle w:val="formattext"/>
        <w:numPr>
          <w:ilvl w:val="0"/>
          <w:numId w:val="19"/>
        </w:numPr>
        <w:spacing w:before="0" w:beforeAutospacing="0" w:after="0" w:afterAutospacing="0"/>
        <w:ind w:left="0" w:right="15" w:firstLine="720"/>
        <w:jc w:val="both"/>
      </w:pPr>
      <w:r w:rsidRPr="00CC2C43">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C96E79" w:rsidRPr="00CC2C43" w:rsidRDefault="00C96E79" w:rsidP="00B26FFE">
      <w:pPr>
        <w:pStyle w:val="formattext"/>
        <w:numPr>
          <w:ilvl w:val="0"/>
          <w:numId w:val="19"/>
        </w:numPr>
        <w:spacing w:before="0" w:beforeAutospacing="0" w:after="0" w:afterAutospacing="0"/>
        <w:ind w:left="0" w:right="15" w:firstLine="720"/>
        <w:jc w:val="center"/>
      </w:pPr>
    </w:p>
    <w:p w:rsidR="00C96E79" w:rsidRPr="00CC2C43" w:rsidRDefault="00C96E79" w:rsidP="00B26FFE">
      <w:pPr>
        <w:pStyle w:val="formattext"/>
        <w:numPr>
          <w:ilvl w:val="0"/>
          <w:numId w:val="19"/>
        </w:numPr>
        <w:spacing w:before="0" w:beforeAutospacing="0" w:after="0" w:afterAutospacing="0"/>
        <w:ind w:left="0" w:right="15" w:firstLine="720"/>
        <w:jc w:val="center"/>
      </w:pPr>
    </w:p>
    <w:p w:rsidR="00C96E79" w:rsidRPr="00CC2C43" w:rsidRDefault="00C96E79" w:rsidP="00B26FFE">
      <w:pPr>
        <w:pStyle w:val="formattext"/>
        <w:numPr>
          <w:ilvl w:val="0"/>
          <w:numId w:val="19"/>
        </w:numPr>
        <w:spacing w:before="0" w:beforeAutospacing="0" w:after="0" w:afterAutospacing="0"/>
        <w:ind w:left="0" w:right="15" w:firstLine="720"/>
        <w:jc w:val="center"/>
      </w:pPr>
      <w:r w:rsidRPr="00CC2C43">
        <w:t>1</w:t>
      </w:r>
      <w:r w:rsidRPr="00CC2C43">
        <w:rPr>
          <w:bCs/>
        </w:rPr>
        <w:t xml:space="preserve"> Типы и основные размеры</w:t>
      </w:r>
    </w:p>
    <w:p w:rsidR="00C96E79" w:rsidRPr="00CC2C43" w:rsidRDefault="00C96E79" w:rsidP="00B26FFE">
      <w:pPr>
        <w:pStyle w:val="formattext"/>
        <w:numPr>
          <w:ilvl w:val="0"/>
          <w:numId w:val="19"/>
        </w:numPr>
        <w:spacing w:before="0" w:beforeAutospacing="0" w:after="0" w:afterAutospacing="0"/>
        <w:ind w:left="0" w:right="15" w:firstLine="720"/>
        <w:jc w:val="both"/>
      </w:pPr>
    </w:p>
    <w:tbl>
      <w:tblPr>
        <w:tblW w:w="0" w:type="auto"/>
        <w:tblInd w:w="-176" w:type="dxa"/>
        <w:tblLook w:val="04A0" w:firstRow="1" w:lastRow="0" w:firstColumn="1" w:lastColumn="0" w:noHBand="0" w:noVBand="1"/>
      </w:tblPr>
      <w:tblGrid>
        <w:gridCol w:w="1702"/>
        <w:gridCol w:w="8044"/>
      </w:tblGrid>
      <w:tr w:rsidR="00C96E79" w:rsidRPr="00CC2C43" w:rsidTr="0087633E">
        <w:tc>
          <w:tcPr>
            <w:tcW w:w="1702" w:type="dxa"/>
            <w:vAlign w:val="center"/>
          </w:tcPr>
          <w:p w:rsidR="00C96E79" w:rsidRPr="00CC2C43" w:rsidRDefault="003C0301" w:rsidP="00B26FFE">
            <w:pPr>
              <w:autoSpaceDN w:val="0"/>
              <w:adjustRightInd w:val="0"/>
              <w:ind w:right="15"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6.75pt;visibility:visible">
                  <v:imagedata r:id="rId10" o:title="ГОСТ 2"/>
                  <o:lock v:ext="edit" aspectratio="f"/>
                </v:shape>
              </w:pict>
            </w:r>
          </w:p>
        </w:tc>
        <w:tc>
          <w:tcPr>
            <w:tcW w:w="8044" w:type="dxa"/>
            <w:vAlign w:val="center"/>
          </w:tcPr>
          <w:p w:rsidR="00C96E79" w:rsidRPr="00CC2C43" w:rsidRDefault="00C96E79" w:rsidP="00B26FFE">
            <w:pPr>
              <w:autoSpaceDN w:val="0"/>
              <w:adjustRightInd w:val="0"/>
              <w:ind w:right="15"/>
              <w:jc w:val="both"/>
              <w:rPr>
                <w:rFonts w:eastAsia="Calibri"/>
                <w:sz w:val="24"/>
                <w:szCs w:val="24"/>
                <w:lang w:eastAsia="en-US"/>
              </w:rPr>
            </w:pPr>
            <w:r w:rsidRPr="00CC2C43">
              <w:rPr>
                <w:sz w:val="24"/>
                <w:szCs w:val="24"/>
              </w:rPr>
              <w:t>Нумерация пунктов первого раздела документа</w:t>
            </w:r>
          </w:p>
        </w:tc>
      </w:tr>
    </w:tbl>
    <w:p w:rsidR="00C96E79" w:rsidRPr="00CC2C43" w:rsidRDefault="00C96E79" w:rsidP="00B26FFE">
      <w:pPr>
        <w:numPr>
          <w:ilvl w:val="0"/>
          <w:numId w:val="19"/>
        </w:numPr>
        <w:ind w:left="0" w:right="15" w:firstLine="720"/>
        <w:jc w:val="both"/>
        <w:rPr>
          <w:rFonts w:eastAsia="Calibri"/>
          <w:sz w:val="24"/>
          <w:szCs w:val="24"/>
        </w:rPr>
      </w:pPr>
      <w:r w:rsidRPr="00CC2C43">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C96E79" w:rsidRPr="00CC2C43" w:rsidRDefault="00C96E79" w:rsidP="00B26FFE">
      <w:pPr>
        <w:numPr>
          <w:ilvl w:val="0"/>
          <w:numId w:val="19"/>
        </w:numPr>
        <w:ind w:left="0" w:right="15" w:firstLine="720"/>
        <w:rPr>
          <w:rFonts w:eastAsia="Calibri"/>
          <w:sz w:val="24"/>
          <w:szCs w:val="24"/>
        </w:rPr>
      </w:pPr>
    </w:p>
    <w:p w:rsidR="00FF5CDE" w:rsidRPr="00FF5CDE" w:rsidRDefault="00FF5CDE" w:rsidP="00B26FFE">
      <w:pPr>
        <w:numPr>
          <w:ilvl w:val="0"/>
          <w:numId w:val="19"/>
        </w:numPr>
        <w:autoSpaceDN w:val="0"/>
        <w:adjustRightInd w:val="0"/>
        <w:ind w:left="0" w:right="15" w:firstLine="720"/>
        <w:jc w:val="center"/>
        <w:rPr>
          <w:rFonts w:eastAsia="Calibri"/>
          <w:sz w:val="24"/>
          <w:szCs w:val="24"/>
          <w:lang w:eastAsia="en-US"/>
        </w:rPr>
      </w:pPr>
    </w:p>
    <w:p w:rsidR="00C96E79" w:rsidRPr="00CC2C43" w:rsidRDefault="00C96E79" w:rsidP="00B26FFE">
      <w:pPr>
        <w:numPr>
          <w:ilvl w:val="0"/>
          <w:numId w:val="19"/>
        </w:numPr>
        <w:autoSpaceDN w:val="0"/>
        <w:adjustRightInd w:val="0"/>
        <w:ind w:left="0" w:right="15" w:firstLine="720"/>
        <w:jc w:val="center"/>
        <w:rPr>
          <w:rFonts w:eastAsia="Calibri"/>
          <w:sz w:val="24"/>
          <w:szCs w:val="24"/>
          <w:lang w:eastAsia="en-US"/>
        </w:rPr>
      </w:pPr>
      <w:r w:rsidRPr="00CC2C43">
        <w:rPr>
          <w:rFonts w:eastAsia="Calibri"/>
          <w:bCs/>
          <w:sz w:val="24"/>
          <w:szCs w:val="24"/>
          <w:lang w:eastAsia="en-US"/>
        </w:rPr>
        <w:lastRenderedPageBreak/>
        <w:t xml:space="preserve">3 </w:t>
      </w:r>
      <w:r w:rsidRPr="00CC2C43">
        <w:rPr>
          <w:rFonts w:eastAsia="Calibri"/>
          <w:sz w:val="24"/>
          <w:szCs w:val="24"/>
          <w:lang w:eastAsia="en-US"/>
        </w:rPr>
        <w:t>Методы испытаний</w:t>
      </w:r>
    </w:p>
    <w:p w:rsidR="00C96E79" w:rsidRPr="00CC2C43" w:rsidRDefault="00C96E79" w:rsidP="00B26FFE">
      <w:pPr>
        <w:numPr>
          <w:ilvl w:val="0"/>
          <w:numId w:val="19"/>
        </w:numPr>
        <w:autoSpaceDN w:val="0"/>
        <w:adjustRightInd w:val="0"/>
        <w:ind w:left="0" w:right="15" w:firstLine="720"/>
        <w:jc w:val="center"/>
        <w:rPr>
          <w:rFonts w:eastAsia="Calibri"/>
          <w:sz w:val="24"/>
          <w:szCs w:val="24"/>
          <w:lang w:eastAsia="en-US"/>
        </w:rPr>
      </w:pPr>
      <w:r w:rsidRPr="00CC2C43">
        <w:rPr>
          <w:rFonts w:eastAsia="Calibri"/>
          <w:sz w:val="24"/>
          <w:szCs w:val="24"/>
          <w:lang w:eastAsia="en-US"/>
        </w:rPr>
        <w:t>3.1 Аппараты, материалы и реактивы</w:t>
      </w:r>
    </w:p>
    <w:tbl>
      <w:tblPr>
        <w:tblW w:w="0" w:type="auto"/>
        <w:tblInd w:w="-176" w:type="dxa"/>
        <w:tblLook w:val="04A0" w:firstRow="1" w:lastRow="0" w:firstColumn="1" w:lastColumn="0" w:noHBand="0" w:noVBand="1"/>
      </w:tblPr>
      <w:tblGrid>
        <w:gridCol w:w="1844"/>
        <w:gridCol w:w="7902"/>
      </w:tblGrid>
      <w:tr w:rsidR="00C96E79" w:rsidRPr="00CC2C43" w:rsidTr="0087633E">
        <w:tc>
          <w:tcPr>
            <w:tcW w:w="1844" w:type="dxa"/>
            <w:vAlign w:val="center"/>
          </w:tcPr>
          <w:p w:rsidR="00C96E79" w:rsidRPr="00CC2C43" w:rsidRDefault="003C0301" w:rsidP="00B26FFE">
            <w:pPr>
              <w:autoSpaceDN w:val="0"/>
              <w:adjustRightInd w:val="0"/>
              <w:ind w:right="15" w:firstLine="720"/>
              <w:jc w:val="center"/>
              <w:rPr>
                <w:rFonts w:eastAsia="Calibri"/>
                <w:sz w:val="24"/>
                <w:szCs w:val="24"/>
                <w:lang w:eastAsia="en-US"/>
              </w:rPr>
            </w:pPr>
            <w:r>
              <w:rPr>
                <w:noProof/>
                <w:sz w:val="24"/>
                <w:szCs w:val="24"/>
                <w:lang w:eastAsia="ru-RU" w:bidi="ar-SA"/>
              </w:rPr>
              <w:pict>
                <v:shape id="Рисунок 4" o:spid="_x0000_i1027" type="#_x0000_t75" style="width:45pt;height:66.75pt;visibility:visible">
                  <v:imagedata r:id="rId11" o:title="Новый рисунок"/>
                  <o:lock v:ext="edit" aspectratio="f"/>
                </v:shape>
              </w:pict>
            </w:r>
          </w:p>
        </w:tc>
        <w:tc>
          <w:tcPr>
            <w:tcW w:w="7902" w:type="dxa"/>
            <w:vAlign w:val="center"/>
          </w:tcPr>
          <w:p w:rsidR="00C96E79" w:rsidRPr="00CC2C43" w:rsidRDefault="00C96E79" w:rsidP="00B26FFE">
            <w:pPr>
              <w:autoSpaceDN w:val="0"/>
              <w:adjustRightInd w:val="0"/>
              <w:ind w:right="15"/>
              <w:rPr>
                <w:rFonts w:eastAsia="Calibri"/>
                <w:sz w:val="24"/>
                <w:szCs w:val="24"/>
                <w:lang w:eastAsia="en-US"/>
              </w:rPr>
            </w:pPr>
            <w:r w:rsidRPr="00CC2C43">
              <w:rPr>
                <w:rFonts w:eastAsia="Calibri"/>
                <w:sz w:val="24"/>
                <w:szCs w:val="24"/>
                <w:lang w:eastAsia="en-US"/>
              </w:rPr>
              <w:t>Нумерация пунктов первого подраздела третьего раздела документа</w:t>
            </w:r>
          </w:p>
        </w:tc>
      </w:tr>
    </w:tbl>
    <w:p w:rsidR="00C96E79" w:rsidRPr="00CC2C43" w:rsidRDefault="00C96E79" w:rsidP="00B26FFE">
      <w:pPr>
        <w:numPr>
          <w:ilvl w:val="0"/>
          <w:numId w:val="19"/>
        </w:numPr>
        <w:autoSpaceDN w:val="0"/>
        <w:adjustRightInd w:val="0"/>
        <w:ind w:left="0" w:right="15" w:firstLine="720"/>
        <w:rPr>
          <w:rFonts w:eastAsia="Calibri"/>
          <w:sz w:val="24"/>
          <w:szCs w:val="24"/>
          <w:lang w:eastAsia="en-US"/>
        </w:rPr>
      </w:pPr>
    </w:p>
    <w:p w:rsidR="00C96E79" w:rsidRPr="00CC2C43" w:rsidRDefault="00C96E79" w:rsidP="00B26FFE">
      <w:pPr>
        <w:numPr>
          <w:ilvl w:val="0"/>
          <w:numId w:val="19"/>
        </w:numPr>
        <w:autoSpaceDN w:val="0"/>
        <w:adjustRightInd w:val="0"/>
        <w:ind w:left="0" w:right="15" w:firstLine="720"/>
        <w:jc w:val="center"/>
        <w:rPr>
          <w:rFonts w:eastAsia="Calibri"/>
          <w:sz w:val="24"/>
          <w:szCs w:val="24"/>
          <w:lang w:eastAsia="en-US"/>
        </w:rPr>
      </w:pPr>
      <w:r w:rsidRPr="00CC2C43">
        <w:rPr>
          <w:rFonts w:eastAsia="Calibri"/>
          <w:sz w:val="24"/>
          <w:szCs w:val="24"/>
          <w:lang w:eastAsia="en-US"/>
        </w:rPr>
        <w:t>3.2 Подготовка к испытанию</w:t>
      </w:r>
    </w:p>
    <w:tbl>
      <w:tblPr>
        <w:tblW w:w="0" w:type="auto"/>
        <w:tblInd w:w="-176" w:type="dxa"/>
        <w:tblLook w:val="04A0" w:firstRow="1" w:lastRow="0" w:firstColumn="1" w:lastColumn="0" w:noHBand="0" w:noVBand="1"/>
      </w:tblPr>
      <w:tblGrid>
        <w:gridCol w:w="1844"/>
        <w:gridCol w:w="7902"/>
      </w:tblGrid>
      <w:tr w:rsidR="00C96E79" w:rsidRPr="00CC2C43" w:rsidTr="0087633E">
        <w:tc>
          <w:tcPr>
            <w:tcW w:w="1844" w:type="dxa"/>
            <w:vAlign w:val="center"/>
          </w:tcPr>
          <w:p w:rsidR="00C96E79" w:rsidRPr="00CC2C43" w:rsidRDefault="003C0301" w:rsidP="00B26FFE">
            <w:pPr>
              <w:autoSpaceDN w:val="0"/>
              <w:adjustRightInd w:val="0"/>
              <w:ind w:right="15" w:firstLine="720"/>
              <w:jc w:val="center"/>
              <w:rPr>
                <w:rFonts w:eastAsia="Calibri"/>
                <w:sz w:val="24"/>
                <w:szCs w:val="24"/>
                <w:lang w:eastAsia="en-US"/>
              </w:rPr>
            </w:pPr>
            <w:r>
              <w:rPr>
                <w:noProof/>
                <w:sz w:val="24"/>
                <w:szCs w:val="24"/>
                <w:lang w:eastAsia="ru-RU" w:bidi="ar-SA"/>
              </w:rPr>
              <w:pict>
                <v:shape id="Рисунок 7" o:spid="_x0000_i1028" type="#_x0000_t75" style="width:49.5pt;height:77.25pt;visibility:visible">
                  <v:imagedata r:id="rId12" o:title="Новый рисунок"/>
                  <o:lock v:ext="edit" aspectratio="f"/>
                </v:shape>
              </w:pict>
            </w:r>
          </w:p>
        </w:tc>
        <w:tc>
          <w:tcPr>
            <w:tcW w:w="7902" w:type="dxa"/>
            <w:vAlign w:val="center"/>
          </w:tcPr>
          <w:p w:rsidR="00C96E79" w:rsidRPr="00CC2C43" w:rsidRDefault="00C96E79" w:rsidP="00B26FFE">
            <w:pPr>
              <w:pStyle w:val="a6"/>
              <w:spacing w:before="0" w:beforeAutospacing="0" w:after="0" w:afterAutospacing="0"/>
              <w:ind w:right="15"/>
              <w:jc w:val="both"/>
            </w:pPr>
            <w:r w:rsidRPr="00CC2C43">
              <w:rPr>
                <w:rFonts w:eastAsia="Calibri"/>
                <w:lang w:eastAsia="en-US"/>
              </w:rPr>
              <w:t>Нумерация пунктов второго подраздела третьего раздела документа</w:t>
            </w:r>
          </w:p>
        </w:tc>
      </w:tr>
    </w:tbl>
    <w:p w:rsidR="00C96E79" w:rsidRPr="00CC2C43" w:rsidRDefault="00C96E79" w:rsidP="005E309B">
      <w:pPr>
        <w:numPr>
          <w:ilvl w:val="0"/>
          <w:numId w:val="19"/>
        </w:numPr>
        <w:ind w:left="0" w:right="15" w:firstLine="720"/>
        <w:jc w:val="both"/>
        <w:rPr>
          <w:sz w:val="24"/>
          <w:szCs w:val="24"/>
        </w:rPr>
      </w:pPr>
      <w:r w:rsidRPr="00CC2C43">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E309B" w:rsidRDefault="005E309B" w:rsidP="00B26FFE">
      <w:pPr>
        <w:numPr>
          <w:ilvl w:val="0"/>
          <w:numId w:val="19"/>
        </w:numPr>
        <w:ind w:left="0" w:right="15" w:firstLine="720"/>
        <w:rPr>
          <w:sz w:val="24"/>
          <w:szCs w:val="24"/>
        </w:rPr>
      </w:pPr>
      <w:r>
        <w:rPr>
          <w:sz w:val="24"/>
          <w:szCs w:val="24"/>
        </w:rPr>
        <w:t>а) текст</w:t>
      </w:r>
    </w:p>
    <w:p w:rsidR="005E309B" w:rsidRDefault="005E309B" w:rsidP="00B26FFE">
      <w:pPr>
        <w:numPr>
          <w:ilvl w:val="0"/>
          <w:numId w:val="19"/>
        </w:numPr>
        <w:ind w:left="0" w:right="15" w:firstLine="720"/>
        <w:rPr>
          <w:sz w:val="24"/>
          <w:szCs w:val="24"/>
        </w:rPr>
      </w:pPr>
      <w:r>
        <w:rPr>
          <w:sz w:val="24"/>
          <w:szCs w:val="24"/>
        </w:rPr>
        <w:t>б) текст</w:t>
      </w:r>
    </w:p>
    <w:p w:rsidR="005E309B" w:rsidRDefault="005E309B" w:rsidP="00B26FFE">
      <w:pPr>
        <w:numPr>
          <w:ilvl w:val="0"/>
          <w:numId w:val="19"/>
        </w:numPr>
        <w:ind w:left="0" w:right="15" w:firstLine="720"/>
        <w:rPr>
          <w:sz w:val="24"/>
          <w:szCs w:val="24"/>
        </w:rPr>
      </w:pPr>
      <w:r>
        <w:rPr>
          <w:sz w:val="24"/>
          <w:szCs w:val="24"/>
        </w:rPr>
        <w:t xml:space="preserve">     1) текст</w:t>
      </w:r>
    </w:p>
    <w:p w:rsidR="005E309B" w:rsidRDefault="005E309B" w:rsidP="00B26FFE">
      <w:pPr>
        <w:numPr>
          <w:ilvl w:val="0"/>
          <w:numId w:val="19"/>
        </w:numPr>
        <w:ind w:left="0" w:right="15" w:firstLine="720"/>
        <w:rPr>
          <w:sz w:val="24"/>
          <w:szCs w:val="24"/>
        </w:rPr>
      </w:pPr>
      <w:r>
        <w:rPr>
          <w:sz w:val="24"/>
          <w:szCs w:val="24"/>
        </w:rPr>
        <w:t xml:space="preserve">     2) текст</w:t>
      </w:r>
    </w:p>
    <w:p w:rsidR="00C96E79" w:rsidRPr="00CC2C43" w:rsidRDefault="00C96E79" w:rsidP="00B26FFE">
      <w:pPr>
        <w:numPr>
          <w:ilvl w:val="0"/>
          <w:numId w:val="19"/>
        </w:numPr>
        <w:ind w:left="0" w:right="15" w:firstLine="720"/>
        <w:rPr>
          <w:sz w:val="24"/>
          <w:szCs w:val="24"/>
        </w:rPr>
      </w:pPr>
      <w:r w:rsidRPr="00CC2C43">
        <w:rPr>
          <w:sz w:val="24"/>
          <w:szCs w:val="24"/>
        </w:rPr>
        <w:t>в) текст</w:t>
      </w:r>
    </w:p>
    <w:p w:rsidR="00C96E79" w:rsidRPr="00CC2C43" w:rsidRDefault="00C96E79" w:rsidP="00B26FFE">
      <w:pPr>
        <w:numPr>
          <w:ilvl w:val="0"/>
          <w:numId w:val="19"/>
        </w:numPr>
        <w:ind w:left="0" w:right="15" w:firstLine="720"/>
        <w:rPr>
          <w:sz w:val="24"/>
          <w:szCs w:val="24"/>
        </w:rPr>
      </w:pPr>
      <w:r w:rsidRPr="00CC2C43">
        <w:rPr>
          <w:sz w:val="24"/>
          <w:szCs w:val="24"/>
        </w:rPr>
        <w:t>Каждый пункт, подпункт и перечисление записывают с абзацного отступа.</w:t>
      </w:r>
    </w:p>
    <w:p w:rsidR="00C96E79" w:rsidRPr="00CC2C43" w:rsidRDefault="00C96E79" w:rsidP="00B26FFE">
      <w:pPr>
        <w:numPr>
          <w:ilvl w:val="0"/>
          <w:numId w:val="19"/>
        </w:numPr>
        <w:autoSpaceDN w:val="0"/>
        <w:adjustRightInd w:val="0"/>
        <w:ind w:left="0" w:right="15" w:firstLine="720"/>
        <w:rPr>
          <w:rFonts w:eastAsia="Calibri"/>
          <w:sz w:val="24"/>
          <w:szCs w:val="24"/>
          <w:lang w:eastAsia="en-US"/>
        </w:rPr>
      </w:pPr>
      <w:r w:rsidRPr="00CC2C43">
        <w:rPr>
          <w:rFonts w:eastAsia="Calibri"/>
          <w:sz w:val="24"/>
          <w:szCs w:val="24"/>
          <w:lang w:eastAsia="en-US"/>
        </w:rPr>
        <w:t>В тексте документа не допускается:</w:t>
      </w:r>
    </w:p>
    <w:p w:rsidR="00C96E79" w:rsidRPr="00CC2C43" w:rsidRDefault="00C96E79" w:rsidP="00B26FFE">
      <w:pPr>
        <w:numPr>
          <w:ilvl w:val="0"/>
          <w:numId w:val="19"/>
        </w:numPr>
        <w:autoSpaceDN w:val="0"/>
        <w:adjustRightInd w:val="0"/>
        <w:ind w:left="0" w:right="15" w:firstLine="720"/>
        <w:jc w:val="both"/>
        <w:rPr>
          <w:rFonts w:eastAsia="Calibri"/>
          <w:sz w:val="24"/>
          <w:szCs w:val="24"/>
          <w:lang w:eastAsia="en-US"/>
        </w:rPr>
      </w:pPr>
      <w:r w:rsidRPr="00CC2C43">
        <w:rPr>
          <w:rFonts w:eastAsia="Calibri"/>
          <w:sz w:val="24"/>
          <w:szCs w:val="24"/>
          <w:lang w:eastAsia="en-US"/>
        </w:rPr>
        <w:t>- применять обороты разговорной речи, техницизмы, профессионализмы;</w:t>
      </w:r>
    </w:p>
    <w:p w:rsidR="00C96E79" w:rsidRPr="00CC2C43" w:rsidRDefault="00C96E79" w:rsidP="00B26FFE">
      <w:pPr>
        <w:numPr>
          <w:ilvl w:val="0"/>
          <w:numId w:val="19"/>
        </w:numPr>
        <w:autoSpaceDN w:val="0"/>
        <w:adjustRightInd w:val="0"/>
        <w:ind w:left="0" w:right="15" w:firstLine="720"/>
        <w:jc w:val="both"/>
        <w:rPr>
          <w:rFonts w:eastAsia="Calibri"/>
          <w:sz w:val="24"/>
          <w:szCs w:val="24"/>
          <w:lang w:eastAsia="en-US"/>
        </w:rPr>
      </w:pPr>
      <w:r w:rsidRPr="00CC2C43">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C96E79" w:rsidRPr="00CC2C43" w:rsidRDefault="00C96E79" w:rsidP="00B26FFE">
      <w:pPr>
        <w:numPr>
          <w:ilvl w:val="0"/>
          <w:numId w:val="19"/>
        </w:numPr>
        <w:autoSpaceDN w:val="0"/>
        <w:adjustRightInd w:val="0"/>
        <w:ind w:left="0" w:right="15" w:firstLine="720"/>
        <w:jc w:val="both"/>
        <w:rPr>
          <w:rFonts w:eastAsia="Calibri"/>
          <w:sz w:val="24"/>
          <w:szCs w:val="24"/>
          <w:lang w:eastAsia="en-US"/>
        </w:rPr>
      </w:pPr>
      <w:r w:rsidRPr="00CC2C43">
        <w:rPr>
          <w:rFonts w:eastAsia="Calibri"/>
          <w:sz w:val="24"/>
          <w:szCs w:val="24"/>
          <w:lang w:eastAsia="en-US"/>
        </w:rPr>
        <w:t>- применять произвольные словообразования;</w:t>
      </w:r>
    </w:p>
    <w:p w:rsidR="00C96E79" w:rsidRPr="00CC2C43" w:rsidRDefault="00C96E79" w:rsidP="00B26FFE">
      <w:pPr>
        <w:numPr>
          <w:ilvl w:val="0"/>
          <w:numId w:val="19"/>
        </w:numPr>
        <w:autoSpaceDN w:val="0"/>
        <w:adjustRightInd w:val="0"/>
        <w:ind w:left="0" w:right="15" w:firstLine="720"/>
        <w:jc w:val="both"/>
        <w:rPr>
          <w:rFonts w:eastAsia="Calibri"/>
          <w:sz w:val="24"/>
          <w:szCs w:val="24"/>
          <w:lang w:eastAsia="en-US"/>
        </w:rPr>
      </w:pPr>
      <w:r w:rsidRPr="00CC2C43">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C96E79" w:rsidRPr="00CC2C43" w:rsidRDefault="00C96E79" w:rsidP="00B26FFE">
      <w:pPr>
        <w:numPr>
          <w:ilvl w:val="0"/>
          <w:numId w:val="19"/>
        </w:numPr>
        <w:autoSpaceDN w:val="0"/>
        <w:adjustRightInd w:val="0"/>
        <w:ind w:left="0" w:right="15" w:firstLine="720"/>
        <w:jc w:val="both"/>
        <w:rPr>
          <w:sz w:val="24"/>
          <w:szCs w:val="24"/>
        </w:rPr>
      </w:pPr>
      <w:r w:rsidRPr="00CC2C43">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C96E79" w:rsidRPr="00CC2C43" w:rsidRDefault="00C96E79" w:rsidP="00B26FFE">
      <w:pPr>
        <w:numPr>
          <w:ilvl w:val="0"/>
          <w:numId w:val="19"/>
        </w:numPr>
        <w:ind w:left="0" w:right="15" w:firstLine="720"/>
        <w:jc w:val="both"/>
        <w:rPr>
          <w:sz w:val="24"/>
          <w:szCs w:val="24"/>
        </w:rPr>
      </w:pPr>
      <w:r w:rsidRPr="00CC2C43">
        <w:rPr>
          <w:sz w:val="24"/>
          <w:szCs w:val="24"/>
        </w:rPr>
        <w:t>В тексте документа, за исключением формул, таблиц и рисунков, не допускается:</w:t>
      </w:r>
      <w:r w:rsidRPr="00CC2C43">
        <w:rPr>
          <w:sz w:val="24"/>
          <w:szCs w:val="24"/>
        </w:rPr>
        <w:br/>
        <w:t>- применять математический знак минус (-) перед отрицательными значениями величин (следует писать слово «минус»);</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 применять без числовых значений математические знаки, например &gt; (больше), &lt; (меньше), = (равно), </w:t>
      </w:r>
      <w:r w:rsidR="003C0301">
        <w:rPr>
          <w:noProof/>
          <w:sz w:val="24"/>
          <w:szCs w:val="24"/>
        </w:rPr>
      </w:r>
      <w:r w:rsidR="003C0301">
        <w:rPr>
          <w:noProof/>
          <w:sz w:val="24"/>
          <w:szCs w:val="24"/>
        </w:rPr>
        <w:pict>
          <v:rect id=" 7" o:spid="_x0000_s1042" alt="ГОСТ 2.105-95 Единая система конструкторской документации (ЕСКД). Общие требования к текстовым документам (с Изменением N 1)" style="width:10pt;height:12pt;visibility:visible;mso-left-percent:-10001;mso-top-percent:-10001;mso-position-horizontal:absolute;mso-position-horizontal-relative:char;mso-position-vertical:absolute;mso-position-vertical-relative:line;mso-left-percent:-10001;mso-top-percent:-10001" filled="f" stroked="f">
            <v:path arrowok="t"/>
            <w10:wrap type="none"/>
            <w10:anchorlock/>
          </v:rect>
        </w:pict>
      </w:r>
      <w:r w:rsidRPr="00CC2C43">
        <w:rPr>
          <w:sz w:val="24"/>
          <w:szCs w:val="24"/>
        </w:rPr>
        <w:t xml:space="preserve">(больше или равно), </w:t>
      </w:r>
      <w:r w:rsidR="003C0301">
        <w:rPr>
          <w:noProof/>
          <w:sz w:val="24"/>
          <w:szCs w:val="24"/>
        </w:rPr>
      </w:r>
      <w:r w:rsidR="003C0301">
        <w:rPr>
          <w:noProof/>
          <w:sz w:val="24"/>
          <w:szCs w:val="24"/>
        </w:rPr>
        <w:pict>
          <v:rect id=" 8" o:spid="_x0000_s1041" alt="ГОСТ 2.105-95 Единая система конструкторской документации (ЕСКД). Общие требования к текстовым документам (с Изменением N 1)" style="width:10pt;height:12pt;visibility:visible;mso-left-percent:-10001;mso-top-percent:-10001;mso-position-horizontal:absolute;mso-position-horizontal-relative:char;mso-position-vertical:absolute;mso-position-vertical-relative:line;mso-left-percent:-10001;mso-top-percent:-10001" filled="f" stroked="f">
            <v:path arrowok="t"/>
            <w10:wrap type="none"/>
            <w10:anchorlock/>
          </v:rect>
        </w:pict>
      </w:r>
      <w:r w:rsidRPr="00CC2C43">
        <w:rPr>
          <w:sz w:val="24"/>
          <w:szCs w:val="24"/>
        </w:rPr>
        <w:t>(меньше или равно), (не равно), а также знаки N (номер), % (процент).</w:t>
      </w:r>
    </w:p>
    <w:p w:rsidR="00C96E79" w:rsidRPr="00CC2C43" w:rsidRDefault="00C96E79" w:rsidP="00B26FFE">
      <w:pPr>
        <w:numPr>
          <w:ilvl w:val="0"/>
          <w:numId w:val="19"/>
        </w:numPr>
        <w:ind w:left="0" w:right="15" w:firstLine="720"/>
        <w:jc w:val="both"/>
        <w:rPr>
          <w:sz w:val="24"/>
          <w:szCs w:val="24"/>
        </w:rPr>
      </w:pPr>
    </w:p>
    <w:p w:rsidR="00C96E79" w:rsidRPr="00CC2C43" w:rsidRDefault="00C96E79" w:rsidP="005E309B">
      <w:pPr>
        <w:numPr>
          <w:ilvl w:val="0"/>
          <w:numId w:val="19"/>
        </w:numPr>
        <w:ind w:left="0" w:firstLine="0"/>
        <w:jc w:val="center"/>
        <w:rPr>
          <w:sz w:val="24"/>
          <w:szCs w:val="24"/>
        </w:rPr>
      </w:pPr>
      <w:r w:rsidRPr="00CC2C43">
        <w:rPr>
          <w:sz w:val="24"/>
          <w:szCs w:val="24"/>
        </w:rPr>
        <w:t>3.1 Правила оформления ссылок</w:t>
      </w:r>
    </w:p>
    <w:p w:rsidR="00C96E79" w:rsidRPr="00CC2C43" w:rsidRDefault="00C96E79" w:rsidP="00B26FFE">
      <w:pPr>
        <w:pStyle w:val="a8"/>
        <w:rPr>
          <w:sz w:val="24"/>
          <w:szCs w:val="24"/>
        </w:rPr>
      </w:pP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Общий список справочников по терминологии, охватывающий время не позднее </w:t>
      </w:r>
      <w:r w:rsidRPr="00CC2C43">
        <w:rPr>
          <w:sz w:val="24"/>
          <w:szCs w:val="24"/>
        </w:rPr>
        <w:lastRenderedPageBreak/>
        <w:t>середины ХХ века, дает работа библиографа И. М. Кауфмана [59].</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C96E79" w:rsidRPr="00CC2C43" w:rsidRDefault="00C96E79" w:rsidP="00B26FFE">
      <w:pPr>
        <w:numPr>
          <w:ilvl w:val="0"/>
          <w:numId w:val="19"/>
        </w:numPr>
        <w:ind w:left="0" w:right="15" w:firstLine="720"/>
        <w:jc w:val="both"/>
        <w:rPr>
          <w:sz w:val="24"/>
          <w:szCs w:val="24"/>
        </w:rPr>
      </w:pPr>
      <w:r w:rsidRPr="00CC2C43">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CC2C43">
        <w:rPr>
          <w:sz w:val="24"/>
          <w:szCs w:val="24"/>
        </w:rPr>
        <w:t>.</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C96E79" w:rsidRPr="00CC2C43" w:rsidRDefault="00C96E79" w:rsidP="00B26FFE">
      <w:pPr>
        <w:numPr>
          <w:ilvl w:val="0"/>
          <w:numId w:val="19"/>
        </w:numPr>
        <w:ind w:left="0" w:right="15" w:firstLine="720"/>
        <w:jc w:val="both"/>
        <w:rPr>
          <w:sz w:val="24"/>
          <w:szCs w:val="24"/>
        </w:rPr>
      </w:pPr>
    </w:p>
    <w:p w:rsidR="00C96E79" w:rsidRPr="00CC2C43" w:rsidRDefault="00C96E79" w:rsidP="005E309B">
      <w:pPr>
        <w:numPr>
          <w:ilvl w:val="0"/>
          <w:numId w:val="19"/>
        </w:numPr>
        <w:ind w:left="0" w:firstLine="0"/>
        <w:jc w:val="center"/>
        <w:rPr>
          <w:sz w:val="24"/>
          <w:szCs w:val="24"/>
        </w:rPr>
      </w:pPr>
      <w:r w:rsidRPr="00CC2C43">
        <w:rPr>
          <w:sz w:val="24"/>
          <w:szCs w:val="24"/>
        </w:rPr>
        <w:t>3.2 Правила оформления иллюстраций</w:t>
      </w:r>
    </w:p>
    <w:p w:rsidR="00C96E79" w:rsidRPr="00CC2C43" w:rsidRDefault="00C96E79" w:rsidP="00B26FFE">
      <w:pPr>
        <w:pStyle w:val="a8"/>
        <w:rPr>
          <w:sz w:val="24"/>
          <w:szCs w:val="24"/>
        </w:rPr>
      </w:pPr>
    </w:p>
    <w:p w:rsidR="00C96E79" w:rsidRPr="00CC2C43" w:rsidRDefault="00C96E79" w:rsidP="00B26FFE">
      <w:pPr>
        <w:numPr>
          <w:ilvl w:val="0"/>
          <w:numId w:val="19"/>
        </w:numPr>
        <w:autoSpaceDN w:val="0"/>
        <w:adjustRightInd w:val="0"/>
        <w:ind w:left="0" w:right="15" w:firstLine="720"/>
        <w:jc w:val="both"/>
        <w:rPr>
          <w:sz w:val="24"/>
          <w:szCs w:val="24"/>
        </w:rPr>
      </w:pPr>
      <w:r w:rsidRPr="00CC2C43">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C96E79" w:rsidRPr="00CC2C43" w:rsidRDefault="00C96E79" w:rsidP="00B26FFE">
      <w:pPr>
        <w:numPr>
          <w:ilvl w:val="0"/>
          <w:numId w:val="19"/>
        </w:numPr>
        <w:autoSpaceDN w:val="0"/>
        <w:adjustRightInd w:val="0"/>
        <w:ind w:left="0" w:right="15" w:firstLine="720"/>
        <w:jc w:val="both"/>
        <w:rPr>
          <w:rFonts w:eastAsia="Calibri"/>
          <w:sz w:val="24"/>
          <w:szCs w:val="24"/>
          <w:lang w:eastAsia="en-US"/>
        </w:rPr>
      </w:pPr>
      <w:r w:rsidRPr="00CC2C43">
        <w:rPr>
          <w:sz w:val="24"/>
          <w:szCs w:val="24"/>
        </w:rPr>
        <w:t xml:space="preserve">Независимо от содержания (схемы, графики, диаграммы, фотографии и пр.)  каждая </w:t>
      </w:r>
      <w:r w:rsidRPr="00CC2C43">
        <w:rPr>
          <w:rFonts w:eastAsia="Calibri"/>
          <w:sz w:val="24"/>
          <w:szCs w:val="24"/>
          <w:lang w:eastAsia="en-US"/>
        </w:rPr>
        <w:t xml:space="preserve">иллюстрация  </w:t>
      </w:r>
      <w:r w:rsidRPr="00CC2C43">
        <w:rPr>
          <w:sz w:val="24"/>
          <w:szCs w:val="24"/>
        </w:rPr>
        <w:t xml:space="preserve">обозначается словом «Рисунок», с указанием номера и заголовка, например:  </w:t>
      </w:r>
    </w:p>
    <w:p w:rsidR="00C96E79" w:rsidRPr="00CC2C43" w:rsidRDefault="003C0301" w:rsidP="00B26FFE">
      <w:pPr>
        <w:numPr>
          <w:ilvl w:val="0"/>
          <w:numId w:val="19"/>
        </w:numPr>
        <w:ind w:left="0" w:right="15" w:firstLine="720"/>
        <w:jc w:val="center"/>
        <w:rPr>
          <w:sz w:val="24"/>
          <w:szCs w:val="24"/>
        </w:rPr>
      </w:pPr>
      <w:r>
        <w:rPr>
          <w:noProof/>
          <w:sz w:val="24"/>
          <w:szCs w:val="24"/>
          <w:lang w:eastAsia="ru-RU" w:bidi="ar-SA"/>
        </w:rPr>
        <w:pict>
          <v:shape id="Рисунок 17" o:spid="_x0000_i1031" type="#_x0000_t75" style="width:424.5pt;height:223.5pt;visibility:visible">
            <v:imagedata r:id="rId13" o:title="Новый рисунок (5)"/>
            <o:lock v:ext="edit" aspectratio="f"/>
          </v:shape>
        </w:pict>
      </w:r>
    </w:p>
    <w:p w:rsidR="00C96E79" w:rsidRPr="00CC2C43" w:rsidRDefault="00C96E79" w:rsidP="005E309B">
      <w:pPr>
        <w:numPr>
          <w:ilvl w:val="0"/>
          <w:numId w:val="19"/>
        </w:numPr>
        <w:ind w:left="0" w:firstLine="0"/>
        <w:jc w:val="center"/>
        <w:rPr>
          <w:sz w:val="24"/>
          <w:szCs w:val="24"/>
        </w:rPr>
      </w:pPr>
      <w:r w:rsidRPr="00CC2C43">
        <w:rPr>
          <w:sz w:val="24"/>
          <w:szCs w:val="24"/>
        </w:rPr>
        <w:t>Рисунок 2 – Управление древнерусским государством</w:t>
      </w:r>
    </w:p>
    <w:p w:rsidR="00C96E79" w:rsidRPr="00CC2C43" w:rsidRDefault="00C96E79" w:rsidP="00B26FFE">
      <w:pPr>
        <w:numPr>
          <w:ilvl w:val="0"/>
          <w:numId w:val="19"/>
        </w:numPr>
        <w:ind w:left="0" w:right="15" w:firstLine="720"/>
        <w:jc w:val="both"/>
        <w:rPr>
          <w:sz w:val="24"/>
          <w:szCs w:val="24"/>
        </w:rPr>
      </w:pP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C96E79" w:rsidRPr="00CC2C43" w:rsidRDefault="00C96E79" w:rsidP="00B26FFE">
      <w:pPr>
        <w:numPr>
          <w:ilvl w:val="0"/>
          <w:numId w:val="19"/>
        </w:numPr>
        <w:ind w:left="0" w:right="15" w:firstLine="720"/>
        <w:jc w:val="both"/>
        <w:rPr>
          <w:sz w:val="24"/>
          <w:szCs w:val="24"/>
        </w:rPr>
      </w:pPr>
      <w:r w:rsidRPr="00CC2C43">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C2C43">
        <w:rPr>
          <w:bCs/>
          <w:sz w:val="24"/>
          <w:szCs w:val="24"/>
        </w:rPr>
        <w:t>опускается</w:t>
      </w:r>
      <w:r w:rsidR="005E309B">
        <w:rPr>
          <w:bCs/>
          <w:sz w:val="24"/>
          <w:szCs w:val="24"/>
        </w:rPr>
        <w:t xml:space="preserve"> </w:t>
      </w:r>
      <w:r w:rsidRPr="00CC2C43">
        <w:rPr>
          <w:bCs/>
          <w:sz w:val="24"/>
          <w:szCs w:val="24"/>
        </w:rPr>
        <w:t>поворот</w:t>
      </w:r>
      <w:r w:rsidR="005E309B">
        <w:rPr>
          <w:bCs/>
          <w:sz w:val="24"/>
          <w:szCs w:val="24"/>
        </w:rPr>
        <w:t xml:space="preserve"> </w:t>
      </w:r>
      <w:r w:rsidRPr="00CC2C43">
        <w:rPr>
          <w:bCs/>
          <w:sz w:val="24"/>
          <w:szCs w:val="24"/>
        </w:rPr>
        <w:t>рисунка</w:t>
      </w:r>
      <w:r w:rsidRPr="00CC2C43">
        <w:rPr>
          <w:sz w:val="24"/>
          <w:szCs w:val="24"/>
        </w:rPr>
        <w:t xml:space="preserve"> на 90° </w:t>
      </w:r>
      <w:r w:rsidRPr="00CC2C43">
        <w:rPr>
          <w:bCs/>
          <w:sz w:val="24"/>
          <w:szCs w:val="24"/>
        </w:rPr>
        <w:t>против</w:t>
      </w:r>
      <w:r w:rsidR="005E309B">
        <w:rPr>
          <w:bCs/>
          <w:sz w:val="24"/>
          <w:szCs w:val="24"/>
        </w:rPr>
        <w:t xml:space="preserve"> </w:t>
      </w:r>
      <w:r w:rsidRPr="00CC2C43">
        <w:rPr>
          <w:bCs/>
          <w:sz w:val="24"/>
          <w:szCs w:val="24"/>
        </w:rPr>
        <w:t>часовой</w:t>
      </w:r>
      <w:r w:rsidRPr="00CC2C43">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w:t>
      </w:r>
      <w:r w:rsidRPr="00CC2C43">
        <w:rPr>
          <w:sz w:val="24"/>
          <w:szCs w:val="24"/>
        </w:rPr>
        <w:lastRenderedPageBreak/>
        <w:t xml:space="preserve">всей работе. </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C96E79" w:rsidRPr="00CC2C43" w:rsidRDefault="00C96E79" w:rsidP="00B26FFE">
      <w:pPr>
        <w:numPr>
          <w:ilvl w:val="0"/>
          <w:numId w:val="19"/>
        </w:numPr>
        <w:ind w:left="0" w:right="15" w:firstLine="720"/>
        <w:jc w:val="both"/>
        <w:rPr>
          <w:sz w:val="24"/>
          <w:szCs w:val="24"/>
        </w:rPr>
      </w:pPr>
    </w:p>
    <w:p w:rsidR="00C96E79" w:rsidRPr="00CC2C43" w:rsidRDefault="003C0301" w:rsidP="00B26FFE">
      <w:pPr>
        <w:numPr>
          <w:ilvl w:val="0"/>
          <w:numId w:val="19"/>
        </w:numPr>
        <w:ind w:left="0" w:right="15" w:firstLine="720"/>
        <w:jc w:val="center"/>
        <w:rPr>
          <w:sz w:val="24"/>
          <w:szCs w:val="24"/>
        </w:rPr>
      </w:pPr>
      <w:r>
        <w:rPr>
          <w:noProof/>
          <w:sz w:val="24"/>
          <w:szCs w:val="24"/>
          <w:lang w:eastAsia="ru-RU" w:bidi="ar-SA"/>
        </w:rPr>
        <w:pict>
          <v:shape id="Рисунок 14" o:spid="_x0000_i1032" type="#_x0000_t75" style="width:424.5pt;height:174pt;visibility:visible">
            <v:imagedata r:id="rId14" o:title="Новый рисунок (4)"/>
            <o:lock v:ext="edit" aspectratio="f"/>
          </v:shape>
        </w:pict>
      </w:r>
    </w:p>
    <w:p w:rsidR="00C96E79" w:rsidRPr="00CC2C43" w:rsidRDefault="00C96E79" w:rsidP="005E309B">
      <w:pPr>
        <w:numPr>
          <w:ilvl w:val="0"/>
          <w:numId w:val="19"/>
        </w:numPr>
        <w:ind w:left="0" w:firstLine="0"/>
        <w:jc w:val="center"/>
        <w:rPr>
          <w:sz w:val="24"/>
          <w:szCs w:val="24"/>
        </w:rPr>
      </w:pPr>
      <w:r w:rsidRPr="00CC2C43">
        <w:rPr>
          <w:sz w:val="24"/>
          <w:szCs w:val="24"/>
        </w:rPr>
        <w:t xml:space="preserve">Рисунок 4 – Цена на нефть марки </w:t>
      </w:r>
      <w:r w:rsidRPr="00CC2C43">
        <w:rPr>
          <w:sz w:val="24"/>
          <w:szCs w:val="24"/>
          <w:lang w:val="en-US"/>
        </w:rPr>
        <w:t>Brent</w:t>
      </w:r>
      <w:r w:rsidRPr="00CC2C43">
        <w:rPr>
          <w:sz w:val="24"/>
          <w:szCs w:val="24"/>
        </w:rPr>
        <w:t xml:space="preserve"> за период с 1988 по 2015 год, </w:t>
      </w:r>
      <w:r w:rsidRPr="00CC2C43">
        <w:rPr>
          <w:sz w:val="24"/>
          <w:szCs w:val="24"/>
          <w:lang w:val="en-US"/>
        </w:rPr>
        <w:t>USD</w:t>
      </w:r>
    </w:p>
    <w:p w:rsidR="005E309B" w:rsidRDefault="005E309B" w:rsidP="00B26FFE">
      <w:pPr>
        <w:numPr>
          <w:ilvl w:val="0"/>
          <w:numId w:val="19"/>
        </w:numPr>
        <w:ind w:left="0" w:right="15" w:firstLine="720"/>
        <w:jc w:val="both"/>
        <w:rPr>
          <w:sz w:val="24"/>
          <w:szCs w:val="24"/>
        </w:rPr>
      </w:pPr>
    </w:p>
    <w:p w:rsidR="00C96E79" w:rsidRPr="005E309B" w:rsidRDefault="00C96E79" w:rsidP="005E309B">
      <w:pPr>
        <w:numPr>
          <w:ilvl w:val="0"/>
          <w:numId w:val="19"/>
        </w:numPr>
        <w:ind w:left="0" w:right="15" w:firstLine="720"/>
        <w:jc w:val="both"/>
        <w:rPr>
          <w:sz w:val="24"/>
          <w:szCs w:val="24"/>
        </w:rPr>
      </w:pPr>
      <w:r w:rsidRPr="00CC2C43">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C96E79" w:rsidRPr="00CC2C43" w:rsidRDefault="00C96E79" w:rsidP="00B26FFE">
      <w:pPr>
        <w:numPr>
          <w:ilvl w:val="0"/>
          <w:numId w:val="19"/>
        </w:numPr>
        <w:ind w:left="0" w:right="15" w:firstLine="720"/>
        <w:jc w:val="center"/>
        <w:rPr>
          <w:sz w:val="24"/>
          <w:szCs w:val="24"/>
        </w:rPr>
      </w:pPr>
    </w:p>
    <w:p w:rsidR="00C96E79" w:rsidRPr="00CC2C43" w:rsidRDefault="003C0301" w:rsidP="00B26FFE">
      <w:pPr>
        <w:numPr>
          <w:ilvl w:val="0"/>
          <w:numId w:val="19"/>
        </w:numPr>
        <w:ind w:left="0" w:right="15" w:firstLine="720"/>
        <w:jc w:val="center"/>
        <w:rPr>
          <w:sz w:val="24"/>
          <w:szCs w:val="24"/>
        </w:rPr>
      </w:pPr>
      <w:r>
        <w:rPr>
          <w:noProof/>
          <w:sz w:val="24"/>
          <w:szCs w:val="24"/>
          <w:lang w:eastAsia="ru-RU" w:bidi="ar-SA"/>
        </w:rPr>
        <w:pict>
          <v:shape id="_x0000_i1033" type="#_x0000_t75" style="width:324.75pt;height:186pt;visibility:visible">
            <v:imagedata r:id="rId15" o:title="Новый рисунок (1)"/>
            <o:lock v:ext="edit" aspectratio="f"/>
          </v:shape>
        </w:pict>
      </w:r>
    </w:p>
    <w:p w:rsidR="00C96E79" w:rsidRPr="00CC2C43" w:rsidRDefault="00C96E79" w:rsidP="00B26FFE">
      <w:pPr>
        <w:numPr>
          <w:ilvl w:val="0"/>
          <w:numId w:val="19"/>
        </w:numPr>
        <w:ind w:left="0" w:right="15" w:firstLine="720"/>
        <w:jc w:val="center"/>
        <w:rPr>
          <w:sz w:val="24"/>
          <w:szCs w:val="24"/>
        </w:rPr>
      </w:pPr>
    </w:p>
    <w:p w:rsidR="00C96E79" w:rsidRPr="00CC2C43" w:rsidRDefault="00C96E79" w:rsidP="005E309B">
      <w:pPr>
        <w:numPr>
          <w:ilvl w:val="0"/>
          <w:numId w:val="19"/>
        </w:numPr>
        <w:ind w:left="0" w:firstLine="0"/>
        <w:jc w:val="center"/>
        <w:rPr>
          <w:sz w:val="24"/>
          <w:szCs w:val="24"/>
        </w:rPr>
      </w:pPr>
      <w:r w:rsidRPr="00CC2C43">
        <w:rPr>
          <w:sz w:val="24"/>
          <w:szCs w:val="24"/>
        </w:rPr>
        <w:t>Рисунок Б.3 – Объёмы торгов ММВБ [6, с. 14]</w:t>
      </w:r>
    </w:p>
    <w:p w:rsidR="00C96E79" w:rsidRPr="00CC2C43" w:rsidRDefault="00C96E79" w:rsidP="00B26FFE">
      <w:pPr>
        <w:numPr>
          <w:ilvl w:val="0"/>
          <w:numId w:val="19"/>
        </w:numPr>
        <w:ind w:left="0" w:right="15" w:firstLine="720"/>
        <w:rPr>
          <w:sz w:val="24"/>
          <w:szCs w:val="24"/>
        </w:rPr>
      </w:pPr>
    </w:p>
    <w:p w:rsidR="00C96E79" w:rsidRPr="00CC2C43" w:rsidRDefault="00C96E79" w:rsidP="00B26FFE">
      <w:pPr>
        <w:numPr>
          <w:ilvl w:val="0"/>
          <w:numId w:val="19"/>
        </w:numPr>
        <w:ind w:left="0" w:right="15" w:firstLine="720"/>
        <w:jc w:val="both"/>
        <w:rPr>
          <w:sz w:val="24"/>
          <w:szCs w:val="24"/>
        </w:rPr>
      </w:pPr>
      <w:r w:rsidRPr="00CC2C43">
        <w:rPr>
          <w:sz w:val="24"/>
          <w:szCs w:val="24"/>
        </w:rPr>
        <w:t>При необходимости между рисунком и его заголовком помещаются поясняющие данные (подрисуночный текст).</w:t>
      </w:r>
    </w:p>
    <w:p w:rsidR="00C96E79" w:rsidRPr="00CC2C43" w:rsidRDefault="00C96E79" w:rsidP="00B26FFE">
      <w:pPr>
        <w:numPr>
          <w:ilvl w:val="0"/>
          <w:numId w:val="19"/>
        </w:numPr>
        <w:ind w:left="0" w:right="15" w:firstLine="720"/>
        <w:jc w:val="both"/>
        <w:rPr>
          <w:sz w:val="24"/>
          <w:szCs w:val="24"/>
        </w:rPr>
      </w:pPr>
      <w:r w:rsidRPr="00CC2C43">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C96E79" w:rsidRPr="00CC2C43" w:rsidRDefault="00C96E79" w:rsidP="00B26FFE">
      <w:pPr>
        <w:numPr>
          <w:ilvl w:val="0"/>
          <w:numId w:val="19"/>
        </w:numPr>
        <w:ind w:left="0" w:right="15" w:firstLine="720"/>
        <w:rPr>
          <w:sz w:val="24"/>
          <w:szCs w:val="24"/>
        </w:rPr>
      </w:pPr>
    </w:p>
    <w:p w:rsidR="00C96E79" w:rsidRPr="00CC2C43" w:rsidRDefault="00C96E79" w:rsidP="00BA51C0">
      <w:pPr>
        <w:numPr>
          <w:ilvl w:val="0"/>
          <w:numId w:val="19"/>
        </w:numPr>
        <w:ind w:left="0" w:firstLine="0"/>
        <w:jc w:val="center"/>
        <w:rPr>
          <w:sz w:val="24"/>
          <w:szCs w:val="24"/>
        </w:rPr>
      </w:pPr>
      <w:r w:rsidRPr="00CC2C43">
        <w:rPr>
          <w:sz w:val="24"/>
          <w:szCs w:val="24"/>
        </w:rPr>
        <w:t>3.3 Правила оформления таблиц</w:t>
      </w:r>
    </w:p>
    <w:p w:rsidR="00C96E79" w:rsidRPr="00CC2C43" w:rsidRDefault="00C96E79" w:rsidP="00B26FFE">
      <w:pPr>
        <w:numPr>
          <w:ilvl w:val="0"/>
          <w:numId w:val="19"/>
        </w:numPr>
        <w:ind w:left="0" w:right="15" w:firstLine="720"/>
        <w:jc w:val="center"/>
        <w:rPr>
          <w:sz w:val="24"/>
          <w:szCs w:val="24"/>
        </w:rPr>
      </w:pP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w:t>
      </w:r>
      <w:r w:rsidRPr="00CC2C43">
        <w:rPr>
          <w:sz w:val="24"/>
          <w:szCs w:val="24"/>
        </w:rPr>
        <w:lastRenderedPageBreak/>
        <w:t>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C96E79" w:rsidRPr="00CC2C43" w:rsidRDefault="00C96E79" w:rsidP="00B26FFE">
      <w:pPr>
        <w:numPr>
          <w:ilvl w:val="0"/>
          <w:numId w:val="19"/>
        </w:numPr>
        <w:ind w:left="0" w:firstLine="720"/>
        <w:jc w:val="both"/>
        <w:rPr>
          <w:sz w:val="24"/>
          <w:szCs w:val="24"/>
        </w:rPr>
      </w:pPr>
      <w:r w:rsidRPr="00CC2C43">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C96E79" w:rsidRPr="00CC2C43" w:rsidRDefault="00C96E79" w:rsidP="00B26FFE">
      <w:pPr>
        <w:numPr>
          <w:ilvl w:val="0"/>
          <w:numId w:val="19"/>
        </w:numPr>
        <w:ind w:left="0" w:firstLine="720"/>
        <w:jc w:val="both"/>
        <w:rPr>
          <w:sz w:val="24"/>
          <w:szCs w:val="24"/>
        </w:rPr>
      </w:pPr>
      <w:r w:rsidRPr="00CC2C43">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C96E79" w:rsidRPr="00CC2C43" w:rsidRDefault="00C96E79" w:rsidP="00B26FFE">
      <w:pPr>
        <w:widowControl/>
        <w:numPr>
          <w:ilvl w:val="0"/>
          <w:numId w:val="19"/>
        </w:numPr>
        <w:suppressAutoHyphens w:val="0"/>
        <w:autoSpaceDE/>
        <w:rPr>
          <w:sz w:val="24"/>
          <w:szCs w:val="24"/>
        </w:rPr>
      </w:pPr>
    </w:p>
    <w:p w:rsidR="00C96E79" w:rsidRPr="00BA51C0" w:rsidRDefault="00C96E79" w:rsidP="00BA51C0">
      <w:pPr>
        <w:widowControl/>
        <w:numPr>
          <w:ilvl w:val="0"/>
          <w:numId w:val="19"/>
        </w:numPr>
        <w:suppressAutoHyphens w:val="0"/>
        <w:autoSpaceDE/>
        <w:rPr>
          <w:sz w:val="24"/>
          <w:szCs w:val="24"/>
        </w:rPr>
      </w:pPr>
      <w:r w:rsidRPr="00CC2C43">
        <w:rPr>
          <w:sz w:val="24"/>
          <w:szCs w:val="24"/>
        </w:rPr>
        <w:t>Таблица 1 –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87"/>
        <w:gridCol w:w="3508"/>
      </w:tblGrid>
      <w:tr w:rsidR="00C96E79" w:rsidRPr="00CC2C43" w:rsidTr="00BA51C0">
        <w:tc>
          <w:tcPr>
            <w:tcW w:w="3686" w:type="dxa"/>
            <w:shd w:val="clear" w:color="auto" w:fill="auto"/>
          </w:tcPr>
          <w:p w:rsidR="00C96E79" w:rsidRPr="00CC2C43" w:rsidRDefault="00C96E79" w:rsidP="00B26FFE">
            <w:pPr>
              <w:ind w:left="43"/>
              <w:jc w:val="center"/>
              <w:rPr>
                <w:sz w:val="24"/>
                <w:szCs w:val="24"/>
              </w:rPr>
            </w:pPr>
            <w:r w:rsidRPr="00CC2C43">
              <w:rPr>
                <w:sz w:val="24"/>
                <w:szCs w:val="24"/>
              </w:rPr>
              <w:t>Должность</w:t>
            </w:r>
          </w:p>
        </w:tc>
        <w:tc>
          <w:tcPr>
            <w:tcW w:w="2587" w:type="dxa"/>
            <w:shd w:val="clear" w:color="auto" w:fill="auto"/>
          </w:tcPr>
          <w:p w:rsidR="00C96E79" w:rsidRPr="00CC2C43" w:rsidRDefault="00C96E79" w:rsidP="00B26FFE">
            <w:pPr>
              <w:ind w:left="43"/>
              <w:jc w:val="center"/>
              <w:rPr>
                <w:sz w:val="24"/>
                <w:szCs w:val="24"/>
              </w:rPr>
            </w:pPr>
            <w:r w:rsidRPr="00CC2C43">
              <w:rPr>
                <w:sz w:val="24"/>
                <w:szCs w:val="24"/>
              </w:rPr>
              <w:t>Количество</w:t>
            </w:r>
          </w:p>
        </w:tc>
        <w:tc>
          <w:tcPr>
            <w:tcW w:w="3508" w:type="dxa"/>
            <w:shd w:val="clear" w:color="auto" w:fill="auto"/>
          </w:tcPr>
          <w:p w:rsidR="00C96E79" w:rsidRPr="00CC2C43" w:rsidRDefault="00BA51C0" w:rsidP="00B26FFE">
            <w:pPr>
              <w:ind w:left="43"/>
              <w:jc w:val="center"/>
              <w:rPr>
                <w:sz w:val="24"/>
                <w:szCs w:val="24"/>
              </w:rPr>
            </w:pPr>
            <w:r>
              <w:rPr>
                <w:sz w:val="24"/>
                <w:szCs w:val="24"/>
              </w:rPr>
              <w:t>Заработная плата, руб.</w:t>
            </w:r>
          </w:p>
        </w:tc>
      </w:tr>
      <w:tr w:rsidR="00C96E79" w:rsidRPr="00CC2C43" w:rsidTr="00BA51C0">
        <w:tc>
          <w:tcPr>
            <w:tcW w:w="3686" w:type="dxa"/>
            <w:shd w:val="clear" w:color="auto" w:fill="auto"/>
          </w:tcPr>
          <w:p w:rsidR="00C96E79" w:rsidRPr="00CC2C43" w:rsidRDefault="00C96E79" w:rsidP="00B26FFE">
            <w:pPr>
              <w:ind w:left="43"/>
              <w:rPr>
                <w:sz w:val="24"/>
                <w:szCs w:val="24"/>
              </w:rPr>
            </w:pPr>
            <w:r w:rsidRPr="00CC2C43">
              <w:rPr>
                <w:sz w:val="24"/>
                <w:szCs w:val="24"/>
              </w:rPr>
              <w:t>Генеральный директор</w:t>
            </w:r>
          </w:p>
        </w:tc>
        <w:tc>
          <w:tcPr>
            <w:tcW w:w="2587" w:type="dxa"/>
            <w:shd w:val="clear" w:color="auto" w:fill="auto"/>
            <w:vAlign w:val="center"/>
          </w:tcPr>
          <w:p w:rsidR="00C96E79" w:rsidRPr="00CC2C43" w:rsidRDefault="00C96E79" w:rsidP="00B26FFE">
            <w:pPr>
              <w:ind w:left="43"/>
              <w:jc w:val="center"/>
              <w:rPr>
                <w:sz w:val="24"/>
                <w:szCs w:val="24"/>
              </w:rPr>
            </w:pPr>
            <w:r w:rsidRPr="00CC2C43">
              <w:rPr>
                <w:sz w:val="24"/>
                <w:szCs w:val="24"/>
              </w:rPr>
              <w:t>1</w:t>
            </w:r>
          </w:p>
        </w:tc>
        <w:tc>
          <w:tcPr>
            <w:tcW w:w="3508" w:type="dxa"/>
            <w:shd w:val="clear" w:color="auto" w:fill="auto"/>
            <w:vAlign w:val="center"/>
          </w:tcPr>
          <w:p w:rsidR="00C96E79" w:rsidRPr="00CC2C43" w:rsidRDefault="00C96E79" w:rsidP="00B26FFE">
            <w:pPr>
              <w:ind w:left="43"/>
              <w:jc w:val="center"/>
              <w:rPr>
                <w:sz w:val="24"/>
                <w:szCs w:val="24"/>
              </w:rPr>
            </w:pPr>
            <w:r w:rsidRPr="00CC2C43">
              <w:rPr>
                <w:sz w:val="24"/>
                <w:szCs w:val="24"/>
              </w:rPr>
              <w:t>25000</w:t>
            </w:r>
          </w:p>
        </w:tc>
      </w:tr>
      <w:tr w:rsidR="00C96E79" w:rsidRPr="00CC2C43" w:rsidTr="00BA51C0">
        <w:tc>
          <w:tcPr>
            <w:tcW w:w="3686" w:type="dxa"/>
            <w:shd w:val="clear" w:color="auto" w:fill="auto"/>
          </w:tcPr>
          <w:p w:rsidR="00C96E79" w:rsidRPr="00CC2C43" w:rsidRDefault="00C96E79" w:rsidP="00B26FFE">
            <w:pPr>
              <w:ind w:left="43"/>
              <w:rPr>
                <w:sz w:val="24"/>
                <w:szCs w:val="24"/>
              </w:rPr>
            </w:pPr>
            <w:r w:rsidRPr="00CC2C43">
              <w:rPr>
                <w:sz w:val="24"/>
                <w:szCs w:val="24"/>
              </w:rPr>
              <w:t>Исполнительный директор</w:t>
            </w:r>
          </w:p>
        </w:tc>
        <w:tc>
          <w:tcPr>
            <w:tcW w:w="2587" w:type="dxa"/>
            <w:shd w:val="clear" w:color="auto" w:fill="auto"/>
            <w:vAlign w:val="center"/>
          </w:tcPr>
          <w:p w:rsidR="00C96E79" w:rsidRPr="00CC2C43" w:rsidRDefault="00C96E79" w:rsidP="00B26FFE">
            <w:pPr>
              <w:ind w:left="43"/>
              <w:jc w:val="center"/>
              <w:rPr>
                <w:sz w:val="24"/>
                <w:szCs w:val="24"/>
              </w:rPr>
            </w:pPr>
            <w:r w:rsidRPr="00CC2C43">
              <w:rPr>
                <w:sz w:val="24"/>
                <w:szCs w:val="24"/>
              </w:rPr>
              <w:t>1</w:t>
            </w:r>
          </w:p>
        </w:tc>
        <w:tc>
          <w:tcPr>
            <w:tcW w:w="3508" w:type="dxa"/>
            <w:shd w:val="clear" w:color="auto" w:fill="auto"/>
            <w:vAlign w:val="center"/>
          </w:tcPr>
          <w:p w:rsidR="00C96E79" w:rsidRPr="00CC2C43" w:rsidRDefault="00C96E79" w:rsidP="00B26FFE">
            <w:pPr>
              <w:ind w:left="43"/>
              <w:jc w:val="center"/>
              <w:rPr>
                <w:sz w:val="24"/>
                <w:szCs w:val="24"/>
              </w:rPr>
            </w:pPr>
            <w:r w:rsidRPr="00CC2C43">
              <w:rPr>
                <w:sz w:val="24"/>
                <w:szCs w:val="24"/>
              </w:rPr>
              <w:t>20000</w:t>
            </w:r>
          </w:p>
        </w:tc>
      </w:tr>
      <w:tr w:rsidR="00C96E79" w:rsidRPr="00CC2C43" w:rsidTr="00BA51C0">
        <w:tc>
          <w:tcPr>
            <w:tcW w:w="3686" w:type="dxa"/>
            <w:shd w:val="clear" w:color="auto" w:fill="auto"/>
          </w:tcPr>
          <w:p w:rsidR="00C96E79" w:rsidRPr="00CC2C43" w:rsidRDefault="00C96E79" w:rsidP="00B26FFE">
            <w:pPr>
              <w:ind w:left="43"/>
              <w:rPr>
                <w:sz w:val="24"/>
                <w:szCs w:val="24"/>
              </w:rPr>
            </w:pPr>
            <w:r w:rsidRPr="00CC2C43">
              <w:rPr>
                <w:sz w:val="24"/>
                <w:szCs w:val="24"/>
              </w:rPr>
              <w:t>Бухгалтер</w:t>
            </w:r>
          </w:p>
        </w:tc>
        <w:tc>
          <w:tcPr>
            <w:tcW w:w="2587" w:type="dxa"/>
            <w:shd w:val="clear" w:color="auto" w:fill="auto"/>
            <w:vAlign w:val="center"/>
          </w:tcPr>
          <w:p w:rsidR="00C96E79" w:rsidRPr="00CC2C43" w:rsidRDefault="00C96E79" w:rsidP="00B26FFE">
            <w:pPr>
              <w:ind w:left="43"/>
              <w:jc w:val="center"/>
              <w:rPr>
                <w:sz w:val="24"/>
                <w:szCs w:val="24"/>
              </w:rPr>
            </w:pPr>
            <w:r w:rsidRPr="00CC2C43">
              <w:rPr>
                <w:sz w:val="24"/>
                <w:szCs w:val="24"/>
              </w:rPr>
              <w:t>1</w:t>
            </w:r>
          </w:p>
        </w:tc>
        <w:tc>
          <w:tcPr>
            <w:tcW w:w="3508" w:type="dxa"/>
            <w:shd w:val="clear" w:color="auto" w:fill="auto"/>
            <w:vAlign w:val="center"/>
          </w:tcPr>
          <w:p w:rsidR="00C96E79" w:rsidRPr="00CC2C43" w:rsidRDefault="00C96E79" w:rsidP="00B26FFE">
            <w:pPr>
              <w:ind w:left="43"/>
              <w:jc w:val="center"/>
              <w:rPr>
                <w:sz w:val="24"/>
                <w:szCs w:val="24"/>
              </w:rPr>
            </w:pPr>
            <w:r w:rsidRPr="00CC2C43">
              <w:rPr>
                <w:sz w:val="24"/>
                <w:szCs w:val="24"/>
              </w:rPr>
              <w:t>15000</w:t>
            </w:r>
          </w:p>
        </w:tc>
      </w:tr>
      <w:tr w:rsidR="00C96E79" w:rsidRPr="00CC2C43" w:rsidTr="00BA51C0">
        <w:tc>
          <w:tcPr>
            <w:tcW w:w="6273" w:type="dxa"/>
            <w:gridSpan w:val="2"/>
            <w:shd w:val="clear" w:color="auto" w:fill="auto"/>
          </w:tcPr>
          <w:p w:rsidR="00C96E79" w:rsidRPr="00CC2C43" w:rsidRDefault="00C96E79" w:rsidP="00B26FFE">
            <w:pPr>
              <w:ind w:left="43"/>
              <w:jc w:val="center"/>
              <w:rPr>
                <w:sz w:val="24"/>
                <w:szCs w:val="24"/>
              </w:rPr>
            </w:pPr>
            <w:r w:rsidRPr="00CC2C43">
              <w:rPr>
                <w:sz w:val="24"/>
                <w:szCs w:val="24"/>
              </w:rPr>
              <w:t>Итого:</w:t>
            </w:r>
          </w:p>
        </w:tc>
        <w:tc>
          <w:tcPr>
            <w:tcW w:w="3508" w:type="dxa"/>
            <w:shd w:val="clear" w:color="auto" w:fill="auto"/>
            <w:vAlign w:val="center"/>
          </w:tcPr>
          <w:p w:rsidR="00C96E79" w:rsidRPr="00CC2C43" w:rsidRDefault="00C96E79" w:rsidP="00B26FFE">
            <w:pPr>
              <w:ind w:left="43"/>
              <w:jc w:val="center"/>
              <w:rPr>
                <w:sz w:val="24"/>
                <w:szCs w:val="24"/>
              </w:rPr>
            </w:pPr>
            <w:r w:rsidRPr="00CC2C43">
              <w:rPr>
                <w:sz w:val="24"/>
                <w:szCs w:val="24"/>
              </w:rPr>
              <w:t>60000</w:t>
            </w:r>
          </w:p>
        </w:tc>
      </w:tr>
    </w:tbl>
    <w:p w:rsidR="00C96E79" w:rsidRPr="00CC2C43" w:rsidRDefault="00C96E79" w:rsidP="00B26FFE">
      <w:pPr>
        <w:widowControl/>
        <w:numPr>
          <w:ilvl w:val="0"/>
          <w:numId w:val="19"/>
        </w:numPr>
        <w:suppressAutoHyphens w:val="0"/>
        <w:autoSpaceDE/>
        <w:jc w:val="both"/>
        <w:rPr>
          <w:sz w:val="24"/>
          <w:szCs w:val="24"/>
        </w:rPr>
      </w:pPr>
    </w:p>
    <w:p w:rsidR="00C96E79" w:rsidRPr="00CC2C43" w:rsidRDefault="00C96E79" w:rsidP="00B26FFE">
      <w:pPr>
        <w:widowControl/>
        <w:numPr>
          <w:ilvl w:val="0"/>
          <w:numId w:val="19"/>
        </w:numPr>
        <w:suppressAutoHyphens w:val="0"/>
        <w:autoSpaceDE/>
        <w:ind w:left="0" w:firstLine="709"/>
        <w:jc w:val="both"/>
        <w:rPr>
          <w:sz w:val="24"/>
          <w:szCs w:val="24"/>
        </w:rPr>
      </w:pPr>
      <w:r w:rsidRPr="00CC2C43">
        <w:rPr>
          <w:sz w:val="24"/>
          <w:szCs w:val="24"/>
        </w:rPr>
        <w:t xml:space="preserve">Если таблица взята из внешнего источника без переработки, следует сделать ссылку на источник, например:  </w:t>
      </w:r>
    </w:p>
    <w:p w:rsidR="00C96E79" w:rsidRPr="00CC2C43" w:rsidRDefault="00C96E79" w:rsidP="00B26FFE">
      <w:pPr>
        <w:widowControl/>
        <w:numPr>
          <w:ilvl w:val="0"/>
          <w:numId w:val="19"/>
        </w:numPr>
        <w:suppressAutoHyphens w:val="0"/>
        <w:autoSpaceDE/>
        <w:jc w:val="both"/>
        <w:rPr>
          <w:sz w:val="24"/>
          <w:szCs w:val="24"/>
        </w:rPr>
      </w:pPr>
    </w:p>
    <w:p w:rsidR="00C96E79" w:rsidRPr="00BA51C0" w:rsidRDefault="00C96E79" w:rsidP="00BA51C0">
      <w:pPr>
        <w:widowControl/>
        <w:numPr>
          <w:ilvl w:val="0"/>
          <w:numId w:val="19"/>
        </w:numPr>
        <w:suppressAutoHyphens w:val="0"/>
        <w:autoSpaceDE/>
        <w:rPr>
          <w:sz w:val="24"/>
          <w:szCs w:val="24"/>
        </w:rPr>
      </w:pPr>
      <w:r w:rsidRPr="00CC2C43">
        <w:rPr>
          <w:sz w:val="24"/>
          <w:szCs w:val="24"/>
        </w:rPr>
        <w:t>Таблица 3 – Расходы на оплату труда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190"/>
        <w:gridCol w:w="3508"/>
      </w:tblGrid>
      <w:tr w:rsidR="00C96E79" w:rsidRPr="00CC2C43" w:rsidTr="00BA51C0">
        <w:tc>
          <w:tcPr>
            <w:tcW w:w="3083" w:type="dxa"/>
            <w:shd w:val="clear" w:color="auto" w:fill="auto"/>
          </w:tcPr>
          <w:p w:rsidR="00C96E79" w:rsidRPr="00CC2C43" w:rsidRDefault="00C96E79" w:rsidP="00B26FFE">
            <w:pPr>
              <w:ind w:left="43"/>
              <w:jc w:val="center"/>
              <w:rPr>
                <w:sz w:val="24"/>
                <w:szCs w:val="24"/>
              </w:rPr>
            </w:pPr>
            <w:r w:rsidRPr="00CC2C43">
              <w:rPr>
                <w:sz w:val="24"/>
                <w:szCs w:val="24"/>
              </w:rPr>
              <w:t>Должность</w:t>
            </w:r>
          </w:p>
        </w:tc>
        <w:tc>
          <w:tcPr>
            <w:tcW w:w="3190" w:type="dxa"/>
            <w:shd w:val="clear" w:color="auto" w:fill="auto"/>
          </w:tcPr>
          <w:p w:rsidR="00C96E79" w:rsidRPr="00CC2C43" w:rsidRDefault="00C96E79" w:rsidP="00B26FFE">
            <w:pPr>
              <w:ind w:left="43"/>
              <w:jc w:val="center"/>
              <w:rPr>
                <w:sz w:val="24"/>
                <w:szCs w:val="24"/>
              </w:rPr>
            </w:pPr>
            <w:r w:rsidRPr="00CC2C43">
              <w:rPr>
                <w:sz w:val="24"/>
                <w:szCs w:val="24"/>
              </w:rPr>
              <w:t>Количество</w:t>
            </w:r>
          </w:p>
        </w:tc>
        <w:tc>
          <w:tcPr>
            <w:tcW w:w="3508" w:type="dxa"/>
            <w:shd w:val="clear" w:color="auto" w:fill="auto"/>
          </w:tcPr>
          <w:p w:rsidR="00C96E79" w:rsidRPr="00CC2C43" w:rsidRDefault="00BA51C0" w:rsidP="00B26FFE">
            <w:pPr>
              <w:ind w:left="43"/>
              <w:jc w:val="center"/>
              <w:rPr>
                <w:sz w:val="24"/>
                <w:szCs w:val="24"/>
              </w:rPr>
            </w:pPr>
            <w:r>
              <w:rPr>
                <w:sz w:val="24"/>
                <w:szCs w:val="24"/>
              </w:rPr>
              <w:t>Заработная плата, руб.</w:t>
            </w:r>
          </w:p>
        </w:tc>
      </w:tr>
      <w:tr w:rsidR="00C96E79" w:rsidRPr="00CC2C43" w:rsidTr="00BA51C0">
        <w:tc>
          <w:tcPr>
            <w:tcW w:w="3083" w:type="dxa"/>
            <w:shd w:val="clear" w:color="auto" w:fill="auto"/>
          </w:tcPr>
          <w:p w:rsidR="00C96E79" w:rsidRPr="00CC2C43" w:rsidRDefault="00C96E79" w:rsidP="00B26FFE">
            <w:pPr>
              <w:ind w:left="43"/>
              <w:rPr>
                <w:sz w:val="24"/>
                <w:szCs w:val="24"/>
              </w:rPr>
            </w:pPr>
            <w:r w:rsidRPr="00CC2C43">
              <w:rPr>
                <w:sz w:val="24"/>
                <w:szCs w:val="24"/>
              </w:rPr>
              <w:t>Генеральный директор</w:t>
            </w:r>
          </w:p>
        </w:tc>
        <w:tc>
          <w:tcPr>
            <w:tcW w:w="3190" w:type="dxa"/>
            <w:shd w:val="clear" w:color="auto" w:fill="auto"/>
            <w:vAlign w:val="center"/>
          </w:tcPr>
          <w:p w:rsidR="00C96E79" w:rsidRPr="00CC2C43" w:rsidRDefault="00C96E79" w:rsidP="00B26FFE">
            <w:pPr>
              <w:ind w:left="43"/>
              <w:jc w:val="center"/>
              <w:rPr>
                <w:sz w:val="24"/>
                <w:szCs w:val="24"/>
              </w:rPr>
            </w:pPr>
            <w:r w:rsidRPr="00CC2C43">
              <w:rPr>
                <w:sz w:val="24"/>
                <w:szCs w:val="24"/>
              </w:rPr>
              <w:t>1</w:t>
            </w:r>
          </w:p>
        </w:tc>
        <w:tc>
          <w:tcPr>
            <w:tcW w:w="3508" w:type="dxa"/>
            <w:shd w:val="clear" w:color="auto" w:fill="auto"/>
            <w:vAlign w:val="center"/>
          </w:tcPr>
          <w:p w:rsidR="00C96E79" w:rsidRPr="00CC2C43" w:rsidRDefault="00C96E79" w:rsidP="00B26FFE">
            <w:pPr>
              <w:ind w:left="43"/>
              <w:jc w:val="center"/>
              <w:rPr>
                <w:sz w:val="24"/>
                <w:szCs w:val="24"/>
              </w:rPr>
            </w:pPr>
            <w:r w:rsidRPr="00CC2C43">
              <w:rPr>
                <w:sz w:val="24"/>
                <w:szCs w:val="24"/>
              </w:rPr>
              <w:t>25000</w:t>
            </w:r>
          </w:p>
        </w:tc>
      </w:tr>
      <w:tr w:rsidR="00C96E79" w:rsidRPr="00CC2C43" w:rsidTr="00BA51C0">
        <w:tc>
          <w:tcPr>
            <w:tcW w:w="3083" w:type="dxa"/>
            <w:shd w:val="clear" w:color="auto" w:fill="auto"/>
          </w:tcPr>
          <w:p w:rsidR="00C96E79" w:rsidRPr="00CC2C43" w:rsidRDefault="00C96E79" w:rsidP="00B26FFE">
            <w:pPr>
              <w:ind w:left="43"/>
              <w:rPr>
                <w:sz w:val="24"/>
                <w:szCs w:val="24"/>
              </w:rPr>
            </w:pPr>
            <w:r w:rsidRPr="00CC2C43">
              <w:rPr>
                <w:sz w:val="24"/>
                <w:szCs w:val="24"/>
              </w:rPr>
              <w:t>Исполнительный директор</w:t>
            </w:r>
          </w:p>
        </w:tc>
        <w:tc>
          <w:tcPr>
            <w:tcW w:w="3190" w:type="dxa"/>
            <w:shd w:val="clear" w:color="auto" w:fill="auto"/>
            <w:vAlign w:val="center"/>
          </w:tcPr>
          <w:p w:rsidR="00C96E79" w:rsidRPr="00CC2C43" w:rsidRDefault="00C96E79" w:rsidP="00B26FFE">
            <w:pPr>
              <w:ind w:left="43"/>
              <w:jc w:val="center"/>
              <w:rPr>
                <w:sz w:val="24"/>
                <w:szCs w:val="24"/>
              </w:rPr>
            </w:pPr>
            <w:r w:rsidRPr="00CC2C43">
              <w:rPr>
                <w:sz w:val="24"/>
                <w:szCs w:val="24"/>
              </w:rPr>
              <w:t>1</w:t>
            </w:r>
          </w:p>
        </w:tc>
        <w:tc>
          <w:tcPr>
            <w:tcW w:w="3508" w:type="dxa"/>
            <w:shd w:val="clear" w:color="auto" w:fill="auto"/>
            <w:vAlign w:val="center"/>
          </w:tcPr>
          <w:p w:rsidR="00C96E79" w:rsidRPr="00CC2C43" w:rsidRDefault="00C96E79" w:rsidP="00B26FFE">
            <w:pPr>
              <w:ind w:left="43"/>
              <w:jc w:val="center"/>
              <w:rPr>
                <w:sz w:val="24"/>
                <w:szCs w:val="24"/>
              </w:rPr>
            </w:pPr>
            <w:r w:rsidRPr="00CC2C43">
              <w:rPr>
                <w:sz w:val="24"/>
                <w:szCs w:val="24"/>
              </w:rPr>
              <w:t>20000</w:t>
            </w:r>
          </w:p>
        </w:tc>
      </w:tr>
      <w:tr w:rsidR="00C96E79" w:rsidRPr="00CC2C43" w:rsidTr="00BA51C0">
        <w:tc>
          <w:tcPr>
            <w:tcW w:w="3083" w:type="dxa"/>
            <w:shd w:val="clear" w:color="auto" w:fill="auto"/>
          </w:tcPr>
          <w:p w:rsidR="00C96E79" w:rsidRPr="00CC2C43" w:rsidRDefault="00C96E79" w:rsidP="00B26FFE">
            <w:pPr>
              <w:ind w:left="43"/>
              <w:rPr>
                <w:sz w:val="24"/>
                <w:szCs w:val="24"/>
              </w:rPr>
            </w:pPr>
            <w:r w:rsidRPr="00CC2C43">
              <w:rPr>
                <w:sz w:val="24"/>
                <w:szCs w:val="24"/>
              </w:rPr>
              <w:t>Бухгалтер</w:t>
            </w:r>
          </w:p>
        </w:tc>
        <w:tc>
          <w:tcPr>
            <w:tcW w:w="3190" w:type="dxa"/>
            <w:shd w:val="clear" w:color="auto" w:fill="auto"/>
            <w:vAlign w:val="center"/>
          </w:tcPr>
          <w:p w:rsidR="00C96E79" w:rsidRPr="00CC2C43" w:rsidRDefault="00C96E79" w:rsidP="00B26FFE">
            <w:pPr>
              <w:ind w:left="43"/>
              <w:jc w:val="center"/>
              <w:rPr>
                <w:sz w:val="24"/>
                <w:szCs w:val="24"/>
              </w:rPr>
            </w:pPr>
            <w:r w:rsidRPr="00CC2C43">
              <w:rPr>
                <w:sz w:val="24"/>
                <w:szCs w:val="24"/>
              </w:rPr>
              <w:t>1</w:t>
            </w:r>
          </w:p>
        </w:tc>
        <w:tc>
          <w:tcPr>
            <w:tcW w:w="3508" w:type="dxa"/>
            <w:shd w:val="clear" w:color="auto" w:fill="auto"/>
            <w:vAlign w:val="center"/>
          </w:tcPr>
          <w:p w:rsidR="00C96E79" w:rsidRPr="00CC2C43" w:rsidRDefault="00C96E79" w:rsidP="00B26FFE">
            <w:pPr>
              <w:ind w:left="43"/>
              <w:jc w:val="center"/>
              <w:rPr>
                <w:sz w:val="24"/>
                <w:szCs w:val="24"/>
              </w:rPr>
            </w:pPr>
            <w:r w:rsidRPr="00CC2C43">
              <w:rPr>
                <w:sz w:val="24"/>
                <w:szCs w:val="24"/>
              </w:rPr>
              <w:t>15000</w:t>
            </w:r>
          </w:p>
        </w:tc>
      </w:tr>
      <w:tr w:rsidR="00C96E79" w:rsidRPr="00CC2C43" w:rsidTr="00BA51C0">
        <w:tc>
          <w:tcPr>
            <w:tcW w:w="6273" w:type="dxa"/>
            <w:gridSpan w:val="2"/>
            <w:shd w:val="clear" w:color="auto" w:fill="auto"/>
          </w:tcPr>
          <w:p w:rsidR="00C96E79" w:rsidRPr="00CC2C43" w:rsidRDefault="00C96E79" w:rsidP="00B26FFE">
            <w:pPr>
              <w:ind w:left="43"/>
              <w:jc w:val="center"/>
              <w:rPr>
                <w:sz w:val="24"/>
                <w:szCs w:val="24"/>
              </w:rPr>
            </w:pPr>
            <w:r w:rsidRPr="00CC2C43">
              <w:rPr>
                <w:sz w:val="24"/>
                <w:szCs w:val="24"/>
              </w:rPr>
              <w:t>Итого:</w:t>
            </w:r>
          </w:p>
        </w:tc>
        <w:tc>
          <w:tcPr>
            <w:tcW w:w="3508" w:type="dxa"/>
            <w:shd w:val="clear" w:color="auto" w:fill="auto"/>
            <w:vAlign w:val="center"/>
          </w:tcPr>
          <w:p w:rsidR="00C96E79" w:rsidRPr="00CC2C43" w:rsidRDefault="00C96E79" w:rsidP="00B26FFE">
            <w:pPr>
              <w:ind w:left="43"/>
              <w:jc w:val="center"/>
              <w:rPr>
                <w:sz w:val="24"/>
                <w:szCs w:val="24"/>
              </w:rPr>
            </w:pPr>
            <w:r w:rsidRPr="00CC2C43">
              <w:rPr>
                <w:sz w:val="24"/>
                <w:szCs w:val="24"/>
              </w:rPr>
              <w:t>60000</w:t>
            </w:r>
          </w:p>
        </w:tc>
      </w:tr>
    </w:tbl>
    <w:p w:rsidR="00BA51C0" w:rsidRDefault="00BA51C0" w:rsidP="00B26FFE">
      <w:pPr>
        <w:widowControl/>
        <w:numPr>
          <w:ilvl w:val="0"/>
          <w:numId w:val="19"/>
        </w:numPr>
        <w:suppressAutoHyphens w:val="0"/>
        <w:autoSpaceDE/>
        <w:ind w:left="0" w:firstLine="709"/>
        <w:jc w:val="both"/>
        <w:rPr>
          <w:sz w:val="24"/>
          <w:szCs w:val="24"/>
        </w:rPr>
      </w:pPr>
    </w:p>
    <w:p w:rsidR="00C96E79" w:rsidRPr="00CC2C43" w:rsidRDefault="00C96E79" w:rsidP="00B26FFE">
      <w:pPr>
        <w:widowControl/>
        <w:numPr>
          <w:ilvl w:val="0"/>
          <w:numId w:val="19"/>
        </w:numPr>
        <w:suppressAutoHyphens w:val="0"/>
        <w:autoSpaceDE/>
        <w:ind w:left="0" w:firstLine="709"/>
        <w:jc w:val="both"/>
        <w:rPr>
          <w:sz w:val="24"/>
          <w:szCs w:val="24"/>
        </w:rPr>
      </w:pPr>
      <w:r w:rsidRPr="00CC2C43">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C96E79" w:rsidRPr="00CC2C43" w:rsidRDefault="00C96E79" w:rsidP="00B26FFE">
      <w:pPr>
        <w:widowControl/>
        <w:numPr>
          <w:ilvl w:val="0"/>
          <w:numId w:val="19"/>
        </w:numPr>
        <w:suppressAutoHyphens w:val="0"/>
        <w:autoSpaceDE/>
        <w:rPr>
          <w:sz w:val="24"/>
          <w:szCs w:val="24"/>
        </w:rPr>
      </w:pPr>
    </w:p>
    <w:p w:rsidR="00C96E79" w:rsidRPr="00BA51C0" w:rsidRDefault="00C96E79" w:rsidP="00BA51C0">
      <w:pPr>
        <w:widowControl/>
        <w:numPr>
          <w:ilvl w:val="0"/>
          <w:numId w:val="19"/>
        </w:numPr>
        <w:suppressAutoHyphens w:val="0"/>
        <w:autoSpaceDE/>
        <w:ind w:left="0" w:firstLine="0"/>
        <w:rPr>
          <w:sz w:val="24"/>
          <w:szCs w:val="24"/>
        </w:rPr>
      </w:pPr>
      <w:r w:rsidRPr="00CC2C43">
        <w:rPr>
          <w:sz w:val="24"/>
          <w:szCs w:val="24"/>
        </w:rPr>
        <w:t>Таблица В.2 – Анализ структуры основных производственных фондов, % (по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1500"/>
        <w:gridCol w:w="1351"/>
        <w:gridCol w:w="1536"/>
      </w:tblGrid>
      <w:tr w:rsidR="00C96E79" w:rsidRPr="00CC2C43" w:rsidTr="00BA51C0">
        <w:trPr>
          <w:trHeight w:val="342"/>
        </w:trPr>
        <w:tc>
          <w:tcPr>
            <w:tcW w:w="5394" w:type="dxa"/>
            <w:shd w:val="clear" w:color="auto" w:fill="auto"/>
            <w:vAlign w:val="center"/>
          </w:tcPr>
          <w:p w:rsidR="00C96E79" w:rsidRPr="00CC2C43" w:rsidRDefault="00C96E79" w:rsidP="00B26FFE">
            <w:pPr>
              <w:jc w:val="center"/>
              <w:rPr>
                <w:sz w:val="24"/>
                <w:szCs w:val="24"/>
              </w:rPr>
            </w:pPr>
            <w:r w:rsidRPr="00CC2C43">
              <w:rPr>
                <w:sz w:val="24"/>
                <w:szCs w:val="24"/>
              </w:rPr>
              <w:t>Группа основных</w:t>
            </w:r>
          </w:p>
          <w:p w:rsidR="00C96E79" w:rsidRPr="00CC2C43" w:rsidRDefault="00C96E79" w:rsidP="00B26FFE">
            <w:pPr>
              <w:jc w:val="center"/>
              <w:rPr>
                <w:sz w:val="24"/>
                <w:szCs w:val="24"/>
              </w:rPr>
            </w:pPr>
            <w:r w:rsidRPr="00CC2C43">
              <w:rPr>
                <w:sz w:val="24"/>
                <w:szCs w:val="24"/>
              </w:rPr>
              <w:t>производственных фондов</w:t>
            </w:r>
          </w:p>
        </w:tc>
        <w:tc>
          <w:tcPr>
            <w:tcW w:w="1500" w:type="dxa"/>
            <w:shd w:val="clear" w:color="auto" w:fill="auto"/>
            <w:vAlign w:val="center"/>
          </w:tcPr>
          <w:p w:rsidR="00C96E79" w:rsidRPr="00CC2C43" w:rsidRDefault="00BA51C0" w:rsidP="00B26FFE">
            <w:pPr>
              <w:jc w:val="center"/>
              <w:rPr>
                <w:sz w:val="24"/>
                <w:szCs w:val="24"/>
              </w:rPr>
            </w:pPr>
            <w:r>
              <w:rPr>
                <w:sz w:val="24"/>
                <w:szCs w:val="24"/>
              </w:rPr>
              <w:t>2016</w:t>
            </w:r>
            <w:r w:rsidR="00C96E79" w:rsidRPr="00CC2C43">
              <w:rPr>
                <w:sz w:val="24"/>
                <w:szCs w:val="24"/>
              </w:rPr>
              <w:t xml:space="preserve"> г.</w:t>
            </w:r>
          </w:p>
        </w:tc>
        <w:tc>
          <w:tcPr>
            <w:tcW w:w="1351" w:type="dxa"/>
            <w:shd w:val="clear" w:color="auto" w:fill="auto"/>
            <w:vAlign w:val="center"/>
          </w:tcPr>
          <w:p w:rsidR="00C96E79" w:rsidRPr="00CC2C43" w:rsidRDefault="00BA51C0" w:rsidP="00B26FFE">
            <w:pPr>
              <w:jc w:val="center"/>
              <w:rPr>
                <w:sz w:val="24"/>
                <w:szCs w:val="24"/>
              </w:rPr>
            </w:pPr>
            <w:r>
              <w:rPr>
                <w:sz w:val="24"/>
                <w:szCs w:val="24"/>
              </w:rPr>
              <w:t>2017</w:t>
            </w:r>
            <w:r w:rsidR="00C96E79" w:rsidRPr="00CC2C43">
              <w:rPr>
                <w:sz w:val="24"/>
                <w:szCs w:val="24"/>
              </w:rPr>
              <w:t xml:space="preserve"> г.</w:t>
            </w:r>
          </w:p>
        </w:tc>
        <w:tc>
          <w:tcPr>
            <w:tcW w:w="1536" w:type="dxa"/>
            <w:shd w:val="clear" w:color="auto" w:fill="auto"/>
            <w:vAlign w:val="center"/>
          </w:tcPr>
          <w:p w:rsidR="00C96E79" w:rsidRPr="00CC2C43" w:rsidRDefault="00BA51C0" w:rsidP="00B26FFE">
            <w:pPr>
              <w:jc w:val="center"/>
              <w:rPr>
                <w:sz w:val="24"/>
                <w:szCs w:val="24"/>
              </w:rPr>
            </w:pPr>
            <w:r>
              <w:rPr>
                <w:sz w:val="24"/>
                <w:szCs w:val="24"/>
              </w:rPr>
              <w:t>2018</w:t>
            </w:r>
            <w:r w:rsidR="00C96E79" w:rsidRPr="00CC2C43">
              <w:rPr>
                <w:sz w:val="24"/>
                <w:szCs w:val="24"/>
              </w:rPr>
              <w:t xml:space="preserve"> г.</w:t>
            </w:r>
          </w:p>
        </w:tc>
      </w:tr>
      <w:tr w:rsidR="00C96E79" w:rsidRPr="00CC2C43" w:rsidTr="00BA51C0">
        <w:trPr>
          <w:trHeight w:val="342"/>
        </w:trPr>
        <w:tc>
          <w:tcPr>
            <w:tcW w:w="5394" w:type="dxa"/>
            <w:shd w:val="clear" w:color="auto" w:fill="auto"/>
          </w:tcPr>
          <w:p w:rsidR="00C96E79" w:rsidRPr="00CC2C43" w:rsidRDefault="00C96E79" w:rsidP="00B26FFE">
            <w:pPr>
              <w:rPr>
                <w:sz w:val="24"/>
                <w:szCs w:val="24"/>
              </w:rPr>
            </w:pPr>
            <w:r w:rsidRPr="00CC2C43">
              <w:rPr>
                <w:sz w:val="24"/>
                <w:szCs w:val="24"/>
              </w:rPr>
              <w:t> Здания</w:t>
            </w:r>
          </w:p>
        </w:tc>
        <w:tc>
          <w:tcPr>
            <w:tcW w:w="1500" w:type="dxa"/>
            <w:shd w:val="clear" w:color="auto" w:fill="auto"/>
          </w:tcPr>
          <w:p w:rsidR="00C96E79" w:rsidRPr="00CC2C43" w:rsidRDefault="00C96E79" w:rsidP="00B26FFE">
            <w:pPr>
              <w:jc w:val="center"/>
              <w:rPr>
                <w:sz w:val="24"/>
                <w:szCs w:val="24"/>
              </w:rPr>
            </w:pPr>
            <w:r w:rsidRPr="00CC2C43">
              <w:rPr>
                <w:sz w:val="24"/>
                <w:szCs w:val="24"/>
              </w:rPr>
              <w:t>55,0</w:t>
            </w:r>
          </w:p>
        </w:tc>
        <w:tc>
          <w:tcPr>
            <w:tcW w:w="1351" w:type="dxa"/>
            <w:shd w:val="clear" w:color="auto" w:fill="auto"/>
          </w:tcPr>
          <w:p w:rsidR="00C96E79" w:rsidRPr="00CC2C43" w:rsidRDefault="00C96E79" w:rsidP="00B26FFE">
            <w:pPr>
              <w:jc w:val="center"/>
              <w:rPr>
                <w:sz w:val="24"/>
                <w:szCs w:val="24"/>
              </w:rPr>
            </w:pPr>
            <w:r w:rsidRPr="00CC2C43">
              <w:rPr>
                <w:sz w:val="24"/>
                <w:szCs w:val="24"/>
              </w:rPr>
              <w:t>51,0</w:t>
            </w:r>
          </w:p>
        </w:tc>
        <w:tc>
          <w:tcPr>
            <w:tcW w:w="1536" w:type="dxa"/>
            <w:shd w:val="clear" w:color="auto" w:fill="auto"/>
          </w:tcPr>
          <w:p w:rsidR="00C96E79" w:rsidRPr="00CC2C43" w:rsidRDefault="00C96E79" w:rsidP="00B26FFE">
            <w:pPr>
              <w:jc w:val="center"/>
              <w:rPr>
                <w:sz w:val="24"/>
                <w:szCs w:val="24"/>
              </w:rPr>
            </w:pPr>
            <w:r w:rsidRPr="00CC2C43">
              <w:rPr>
                <w:sz w:val="24"/>
                <w:szCs w:val="24"/>
              </w:rPr>
              <w:t>40,4</w:t>
            </w:r>
          </w:p>
        </w:tc>
      </w:tr>
      <w:tr w:rsidR="00C96E79" w:rsidRPr="00CC2C43" w:rsidTr="00BA51C0">
        <w:trPr>
          <w:trHeight w:val="342"/>
        </w:trPr>
        <w:tc>
          <w:tcPr>
            <w:tcW w:w="5394" w:type="dxa"/>
            <w:shd w:val="clear" w:color="auto" w:fill="auto"/>
          </w:tcPr>
          <w:p w:rsidR="00C96E79" w:rsidRPr="00CC2C43" w:rsidRDefault="00C96E79" w:rsidP="00B26FFE">
            <w:pPr>
              <w:rPr>
                <w:sz w:val="24"/>
                <w:szCs w:val="24"/>
              </w:rPr>
            </w:pPr>
            <w:r w:rsidRPr="00CC2C43">
              <w:rPr>
                <w:sz w:val="24"/>
                <w:szCs w:val="24"/>
              </w:rPr>
              <w:t>Сооружения</w:t>
            </w:r>
          </w:p>
        </w:tc>
        <w:tc>
          <w:tcPr>
            <w:tcW w:w="1500" w:type="dxa"/>
            <w:shd w:val="clear" w:color="auto" w:fill="auto"/>
          </w:tcPr>
          <w:p w:rsidR="00C96E79" w:rsidRPr="00CC2C43" w:rsidRDefault="00C96E79" w:rsidP="00B26FFE">
            <w:pPr>
              <w:jc w:val="center"/>
              <w:rPr>
                <w:sz w:val="24"/>
                <w:szCs w:val="24"/>
              </w:rPr>
            </w:pPr>
            <w:r w:rsidRPr="00CC2C43">
              <w:rPr>
                <w:sz w:val="24"/>
                <w:szCs w:val="24"/>
              </w:rPr>
              <w:t>6,7</w:t>
            </w:r>
          </w:p>
        </w:tc>
        <w:tc>
          <w:tcPr>
            <w:tcW w:w="1351" w:type="dxa"/>
            <w:shd w:val="clear" w:color="auto" w:fill="auto"/>
          </w:tcPr>
          <w:p w:rsidR="00C96E79" w:rsidRPr="00CC2C43" w:rsidRDefault="00C96E79" w:rsidP="00B26FFE">
            <w:pPr>
              <w:jc w:val="center"/>
              <w:rPr>
                <w:sz w:val="24"/>
                <w:szCs w:val="24"/>
              </w:rPr>
            </w:pPr>
            <w:r w:rsidRPr="00CC2C43">
              <w:rPr>
                <w:sz w:val="24"/>
                <w:szCs w:val="24"/>
              </w:rPr>
              <w:t>4,8</w:t>
            </w:r>
          </w:p>
        </w:tc>
        <w:tc>
          <w:tcPr>
            <w:tcW w:w="1536" w:type="dxa"/>
            <w:shd w:val="clear" w:color="auto" w:fill="auto"/>
          </w:tcPr>
          <w:p w:rsidR="00C96E79" w:rsidRPr="00CC2C43" w:rsidRDefault="00C96E79" w:rsidP="00B26FFE">
            <w:pPr>
              <w:jc w:val="center"/>
              <w:rPr>
                <w:sz w:val="24"/>
                <w:szCs w:val="24"/>
              </w:rPr>
            </w:pPr>
            <w:r w:rsidRPr="00CC2C43">
              <w:rPr>
                <w:sz w:val="24"/>
                <w:szCs w:val="24"/>
              </w:rPr>
              <w:t>2,9</w:t>
            </w:r>
          </w:p>
        </w:tc>
      </w:tr>
      <w:tr w:rsidR="00C96E79" w:rsidRPr="00CC2C43" w:rsidTr="00BA51C0">
        <w:trPr>
          <w:trHeight w:val="342"/>
        </w:trPr>
        <w:tc>
          <w:tcPr>
            <w:tcW w:w="5394" w:type="dxa"/>
            <w:shd w:val="clear" w:color="auto" w:fill="auto"/>
          </w:tcPr>
          <w:p w:rsidR="00C96E79" w:rsidRPr="00CC2C43" w:rsidRDefault="00C96E79" w:rsidP="00B26FFE">
            <w:pPr>
              <w:rPr>
                <w:sz w:val="24"/>
                <w:szCs w:val="24"/>
              </w:rPr>
            </w:pPr>
            <w:r w:rsidRPr="00CC2C43">
              <w:rPr>
                <w:sz w:val="24"/>
                <w:szCs w:val="24"/>
              </w:rPr>
              <w:t>Машины и оборудование</w:t>
            </w:r>
          </w:p>
        </w:tc>
        <w:tc>
          <w:tcPr>
            <w:tcW w:w="1500" w:type="dxa"/>
            <w:shd w:val="clear" w:color="auto" w:fill="auto"/>
          </w:tcPr>
          <w:p w:rsidR="00C96E79" w:rsidRPr="00CC2C43" w:rsidRDefault="00C96E79" w:rsidP="00B26FFE">
            <w:pPr>
              <w:jc w:val="center"/>
              <w:rPr>
                <w:sz w:val="24"/>
                <w:szCs w:val="24"/>
              </w:rPr>
            </w:pPr>
            <w:r w:rsidRPr="00CC2C43">
              <w:rPr>
                <w:sz w:val="24"/>
                <w:szCs w:val="24"/>
              </w:rPr>
              <w:t>29,9</w:t>
            </w:r>
          </w:p>
        </w:tc>
        <w:tc>
          <w:tcPr>
            <w:tcW w:w="1351" w:type="dxa"/>
            <w:shd w:val="clear" w:color="auto" w:fill="auto"/>
          </w:tcPr>
          <w:p w:rsidR="00C96E79" w:rsidRPr="00CC2C43" w:rsidRDefault="00C96E79" w:rsidP="00B26FFE">
            <w:pPr>
              <w:jc w:val="center"/>
              <w:rPr>
                <w:sz w:val="24"/>
                <w:szCs w:val="24"/>
              </w:rPr>
            </w:pPr>
            <w:r w:rsidRPr="00CC2C43">
              <w:rPr>
                <w:sz w:val="24"/>
                <w:szCs w:val="24"/>
              </w:rPr>
              <w:t>36,1</w:t>
            </w:r>
          </w:p>
        </w:tc>
        <w:tc>
          <w:tcPr>
            <w:tcW w:w="1536" w:type="dxa"/>
            <w:shd w:val="clear" w:color="auto" w:fill="auto"/>
          </w:tcPr>
          <w:p w:rsidR="00C96E79" w:rsidRPr="00CC2C43" w:rsidRDefault="00C96E79" w:rsidP="00B26FFE">
            <w:pPr>
              <w:jc w:val="center"/>
              <w:rPr>
                <w:sz w:val="24"/>
                <w:szCs w:val="24"/>
              </w:rPr>
            </w:pPr>
            <w:r w:rsidRPr="00CC2C43">
              <w:rPr>
                <w:sz w:val="24"/>
                <w:szCs w:val="24"/>
              </w:rPr>
              <w:t>46,5</w:t>
            </w:r>
          </w:p>
        </w:tc>
      </w:tr>
      <w:tr w:rsidR="00C96E79" w:rsidRPr="00CC2C43" w:rsidTr="00BA51C0">
        <w:trPr>
          <w:trHeight w:val="342"/>
        </w:trPr>
        <w:tc>
          <w:tcPr>
            <w:tcW w:w="5394" w:type="dxa"/>
            <w:shd w:val="clear" w:color="auto" w:fill="auto"/>
          </w:tcPr>
          <w:p w:rsidR="00C96E79" w:rsidRPr="00CC2C43" w:rsidRDefault="00C96E79" w:rsidP="00B26FFE">
            <w:pPr>
              <w:rPr>
                <w:sz w:val="24"/>
                <w:szCs w:val="24"/>
              </w:rPr>
            </w:pPr>
            <w:r w:rsidRPr="00CC2C43">
              <w:rPr>
                <w:sz w:val="24"/>
                <w:szCs w:val="24"/>
              </w:rPr>
              <w:t>Транспортные средства</w:t>
            </w:r>
          </w:p>
        </w:tc>
        <w:tc>
          <w:tcPr>
            <w:tcW w:w="1500" w:type="dxa"/>
            <w:shd w:val="clear" w:color="auto" w:fill="auto"/>
          </w:tcPr>
          <w:p w:rsidR="00C96E79" w:rsidRPr="00CC2C43" w:rsidRDefault="00C96E79" w:rsidP="00B26FFE">
            <w:pPr>
              <w:jc w:val="center"/>
              <w:rPr>
                <w:sz w:val="24"/>
                <w:szCs w:val="24"/>
              </w:rPr>
            </w:pPr>
            <w:r w:rsidRPr="00CC2C43">
              <w:rPr>
                <w:sz w:val="24"/>
                <w:szCs w:val="24"/>
              </w:rPr>
              <w:t>3,7</w:t>
            </w:r>
          </w:p>
        </w:tc>
        <w:tc>
          <w:tcPr>
            <w:tcW w:w="1351" w:type="dxa"/>
            <w:shd w:val="clear" w:color="auto" w:fill="auto"/>
          </w:tcPr>
          <w:p w:rsidR="00C96E79" w:rsidRPr="00CC2C43" w:rsidRDefault="00C96E79" w:rsidP="00B26FFE">
            <w:pPr>
              <w:jc w:val="center"/>
              <w:rPr>
                <w:sz w:val="24"/>
                <w:szCs w:val="24"/>
              </w:rPr>
            </w:pPr>
            <w:r w:rsidRPr="00CC2C43">
              <w:rPr>
                <w:sz w:val="24"/>
                <w:szCs w:val="24"/>
              </w:rPr>
              <w:t>5,1</w:t>
            </w:r>
          </w:p>
        </w:tc>
        <w:tc>
          <w:tcPr>
            <w:tcW w:w="1536" w:type="dxa"/>
            <w:shd w:val="clear" w:color="auto" w:fill="auto"/>
          </w:tcPr>
          <w:p w:rsidR="00C96E79" w:rsidRPr="00CC2C43" w:rsidRDefault="00C96E79" w:rsidP="00B26FFE">
            <w:pPr>
              <w:jc w:val="center"/>
              <w:rPr>
                <w:sz w:val="24"/>
                <w:szCs w:val="24"/>
              </w:rPr>
            </w:pPr>
            <w:r w:rsidRPr="00CC2C43">
              <w:rPr>
                <w:sz w:val="24"/>
                <w:szCs w:val="24"/>
              </w:rPr>
              <w:t>8,3</w:t>
            </w:r>
          </w:p>
        </w:tc>
      </w:tr>
      <w:tr w:rsidR="00C96E79" w:rsidRPr="00CC2C43" w:rsidTr="00BA51C0">
        <w:trPr>
          <w:trHeight w:val="342"/>
        </w:trPr>
        <w:tc>
          <w:tcPr>
            <w:tcW w:w="5394" w:type="dxa"/>
            <w:shd w:val="clear" w:color="auto" w:fill="auto"/>
          </w:tcPr>
          <w:p w:rsidR="00C96E79" w:rsidRPr="00CC2C43" w:rsidRDefault="00C96E79" w:rsidP="00B26FFE">
            <w:pPr>
              <w:rPr>
                <w:sz w:val="24"/>
                <w:szCs w:val="24"/>
              </w:rPr>
            </w:pPr>
            <w:r w:rsidRPr="00CC2C43">
              <w:rPr>
                <w:sz w:val="24"/>
                <w:szCs w:val="24"/>
              </w:rPr>
              <w:t>Производственный и хозяйственный инвентарь</w:t>
            </w:r>
          </w:p>
        </w:tc>
        <w:tc>
          <w:tcPr>
            <w:tcW w:w="1500" w:type="dxa"/>
            <w:shd w:val="clear" w:color="auto" w:fill="auto"/>
          </w:tcPr>
          <w:p w:rsidR="00C96E79" w:rsidRPr="00CC2C43" w:rsidRDefault="00C96E79" w:rsidP="00B26FFE">
            <w:pPr>
              <w:jc w:val="center"/>
              <w:rPr>
                <w:sz w:val="24"/>
                <w:szCs w:val="24"/>
              </w:rPr>
            </w:pPr>
            <w:r w:rsidRPr="00CC2C43">
              <w:rPr>
                <w:sz w:val="24"/>
                <w:szCs w:val="24"/>
              </w:rPr>
              <w:t>0,1</w:t>
            </w:r>
          </w:p>
        </w:tc>
        <w:tc>
          <w:tcPr>
            <w:tcW w:w="1351" w:type="dxa"/>
            <w:shd w:val="clear" w:color="auto" w:fill="auto"/>
          </w:tcPr>
          <w:p w:rsidR="00C96E79" w:rsidRPr="00CC2C43" w:rsidRDefault="00C96E79" w:rsidP="00B26FFE">
            <w:pPr>
              <w:jc w:val="center"/>
              <w:rPr>
                <w:sz w:val="24"/>
                <w:szCs w:val="24"/>
              </w:rPr>
            </w:pPr>
            <w:r w:rsidRPr="00CC2C43">
              <w:rPr>
                <w:sz w:val="24"/>
                <w:szCs w:val="24"/>
              </w:rPr>
              <w:t>0,2</w:t>
            </w:r>
          </w:p>
        </w:tc>
        <w:tc>
          <w:tcPr>
            <w:tcW w:w="1536" w:type="dxa"/>
            <w:shd w:val="clear" w:color="auto" w:fill="auto"/>
          </w:tcPr>
          <w:p w:rsidR="00C96E79" w:rsidRPr="00CC2C43" w:rsidRDefault="00C96E79" w:rsidP="00B26FFE">
            <w:pPr>
              <w:jc w:val="center"/>
              <w:rPr>
                <w:sz w:val="24"/>
                <w:szCs w:val="24"/>
              </w:rPr>
            </w:pPr>
            <w:r w:rsidRPr="00CC2C43">
              <w:rPr>
                <w:sz w:val="24"/>
                <w:szCs w:val="24"/>
              </w:rPr>
              <w:t>0,2</w:t>
            </w:r>
          </w:p>
        </w:tc>
      </w:tr>
      <w:tr w:rsidR="00C96E79" w:rsidRPr="00CC2C43" w:rsidTr="00BA51C0">
        <w:trPr>
          <w:trHeight w:val="357"/>
        </w:trPr>
        <w:tc>
          <w:tcPr>
            <w:tcW w:w="5394" w:type="dxa"/>
            <w:shd w:val="clear" w:color="auto" w:fill="auto"/>
          </w:tcPr>
          <w:p w:rsidR="00C96E79" w:rsidRPr="00CC2C43" w:rsidRDefault="00C96E79" w:rsidP="00B26FFE">
            <w:pPr>
              <w:rPr>
                <w:sz w:val="24"/>
                <w:szCs w:val="24"/>
              </w:rPr>
            </w:pPr>
            <w:r w:rsidRPr="00CC2C43">
              <w:rPr>
                <w:sz w:val="24"/>
                <w:szCs w:val="24"/>
              </w:rPr>
              <w:t>Другие виды</w:t>
            </w:r>
          </w:p>
        </w:tc>
        <w:tc>
          <w:tcPr>
            <w:tcW w:w="1500" w:type="dxa"/>
            <w:shd w:val="clear" w:color="auto" w:fill="auto"/>
          </w:tcPr>
          <w:p w:rsidR="00C96E79" w:rsidRPr="00CC2C43" w:rsidRDefault="00C96E79" w:rsidP="00B26FFE">
            <w:pPr>
              <w:jc w:val="center"/>
              <w:rPr>
                <w:sz w:val="24"/>
                <w:szCs w:val="24"/>
              </w:rPr>
            </w:pPr>
            <w:r w:rsidRPr="00CC2C43">
              <w:rPr>
                <w:sz w:val="24"/>
                <w:szCs w:val="24"/>
              </w:rPr>
              <w:t>4,0</w:t>
            </w:r>
          </w:p>
        </w:tc>
        <w:tc>
          <w:tcPr>
            <w:tcW w:w="1351" w:type="dxa"/>
            <w:shd w:val="clear" w:color="auto" w:fill="auto"/>
          </w:tcPr>
          <w:p w:rsidR="00C96E79" w:rsidRPr="00CC2C43" w:rsidRDefault="00C96E79" w:rsidP="00B26FFE">
            <w:pPr>
              <w:jc w:val="center"/>
              <w:rPr>
                <w:sz w:val="24"/>
                <w:szCs w:val="24"/>
              </w:rPr>
            </w:pPr>
            <w:r w:rsidRPr="00CC2C43">
              <w:rPr>
                <w:sz w:val="24"/>
                <w:szCs w:val="24"/>
              </w:rPr>
              <w:t>2,9</w:t>
            </w:r>
          </w:p>
        </w:tc>
        <w:tc>
          <w:tcPr>
            <w:tcW w:w="1536" w:type="dxa"/>
            <w:shd w:val="clear" w:color="auto" w:fill="auto"/>
          </w:tcPr>
          <w:p w:rsidR="00C96E79" w:rsidRPr="00CC2C43" w:rsidRDefault="00C96E79" w:rsidP="00B26FFE">
            <w:pPr>
              <w:jc w:val="center"/>
              <w:rPr>
                <w:sz w:val="24"/>
                <w:szCs w:val="24"/>
              </w:rPr>
            </w:pPr>
            <w:r w:rsidRPr="00CC2C43">
              <w:rPr>
                <w:sz w:val="24"/>
                <w:szCs w:val="24"/>
              </w:rPr>
              <w:t>1,7</w:t>
            </w:r>
          </w:p>
        </w:tc>
      </w:tr>
    </w:tbl>
    <w:p w:rsidR="00C96E79" w:rsidRPr="00CC2C43" w:rsidRDefault="00C96E79" w:rsidP="00B26FFE">
      <w:pPr>
        <w:widowControl/>
        <w:numPr>
          <w:ilvl w:val="0"/>
          <w:numId w:val="19"/>
        </w:numPr>
        <w:suppressAutoHyphens w:val="0"/>
        <w:autoSpaceDE/>
        <w:rPr>
          <w:sz w:val="24"/>
          <w:szCs w:val="24"/>
        </w:rPr>
      </w:pP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Допускается применять размер шрифта в таблице меньший, чем в тексте работы, но не менее 10 pt. </w:t>
      </w: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w:t>
      </w:r>
      <w:r w:rsidRPr="00CC2C43">
        <w:rPr>
          <w:sz w:val="24"/>
          <w:szCs w:val="24"/>
        </w:rPr>
        <w:lastRenderedPageBreak/>
        <w:t xml:space="preserve">соответствующего приложения, например:  </w:t>
      </w:r>
    </w:p>
    <w:p w:rsidR="00C96E79" w:rsidRPr="00CC2C43" w:rsidRDefault="00C96E79" w:rsidP="00B26FFE">
      <w:pPr>
        <w:numPr>
          <w:ilvl w:val="0"/>
          <w:numId w:val="19"/>
        </w:numPr>
        <w:ind w:left="0" w:right="15" w:firstLine="720"/>
        <w:jc w:val="both"/>
        <w:rPr>
          <w:sz w:val="24"/>
          <w:szCs w:val="24"/>
        </w:rPr>
      </w:pPr>
      <w:r w:rsidRPr="00CC2C43">
        <w:rPr>
          <w:sz w:val="24"/>
          <w:szCs w:val="24"/>
        </w:rPr>
        <w:t>Таблица Б.</w:t>
      </w:r>
      <w:r w:rsidR="00BA51C0">
        <w:rPr>
          <w:sz w:val="24"/>
          <w:szCs w:val="24"/>
        </w:rPr>
        <w:t>4 – Динамика показателей за 2015–2018</w:t>
      </w:r>
      <w:r w:rsidRPr="00CC2C43">
        <w:rPr>
          <w:sz w:val="24"/>
          <w:szCs w:val="24"/>
        </w:rPr>
        <w:t xml:space="preserve"> гг.  </w:t>
      </w:r>
    </w:p>
    <w:p w:rsidR="00C96E79" w:rsidRPr="00CC2C43" w:rsidRDefault="00C96E79" w:rsidP="00B26FFE">
      <w:pPr>
        <w:numPr>
          <w:ilvl w:val="0"/>
          <w:numId w:val="19"/>
        </w:numPr>
        <w:ind w:left="0" w:right="15" w:firstLine="720"/>
        <w:jc w:val="both"/>
        <w:rPr>
          <w:sz w:val="24"/>
          <w:szCs w:val="24"/>
        </w:rPr>
      </w:pPr>
      <w:r w:rsidRPr="00CC2C43">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C96E79" w:rsidRPr="00CC2C43" w:rsidRDefault="00C96E79" w:rsidP="00B26FFE">
      <w:pPr>
        <w:pStyle w:val="a6"/>
        <w:numPr>
          <w:ilvl w:val="0"/>
          <w:numId w:val="19"/>
        </w:numPr>
        <w:spacing w:before="0" w:beforeAutospacing="0" w:after="0" w:afterAutospacing="0"/>
        <w:ind w:left="0" w:right="15" w:firstLine="720"/>
        <w:jc w:val="center"/>
      </w:pPr>
    </w:p>
    <w:p w:rsidR="00C96E79" w:rsidRPr="00CC2C43" w:rsidRDefault="00C96E79" w:rsidP="00BA51C0">
      <w:pPr>
        <w:pStyle w:val="a6"/>
        <w:numPr>
          <w:ilvl w:val="0"/>
          <w:numId w:val="19"/>
        </w:numPr>
        <w:spacing w:before="0" w:beforeAutospacing="0" w:after="0" w:afterAutospacing="0"/>
        <w:ind w:left="0" w:firstLine="0"/>
        <w:jc w:val="center"/>
      </w:pPr>
      <w:r w:rsidRPr="00CC2C43">
        <w:t>3.4 Правила оформления списка использованных источников</w:t>
      </w:r>
    </w:p>
    <w:p w:rsidR="00C96E79" w:rsidRPr="00CC2C43" w:rsidRDefault="00C96E79" w:rsidP="00B26FFE">
      <w:pPr>
        <w:numPr>
          <w:ilvl w:val="0"/>
          <w:numId w:val="19"/>
        </w:numPr>
        <w:ind w:left="0" w:right="15" w:firstLine="720"/>
        <w:jc w:val="both"/>
        <w:rPr>
          <w:sz w:val="24"/>
          <w:szCs w:val="24"/>
        </w:rPr>
      </w:pPr>
    </w:p>
    <w:p w:rsidR="00C96E79" w:rsidRPr="00CC2C43" w:rsidRDefault="00C96E79" w:rsidP="00B26FFE">
      <w:pPr>
        <w:numPr>
          <w:ilvl w:val="0"/>
          <w:numId w:val="19"/>
        </w:numPr>
        <w:ind w:left="0" w:right="15" w:firstLine="720"/>
        <w:jc w:val="both"/>
        <w:rPr>
          <w:sz w:val="24"/>
          <w:szCs w:val="24"/>
        </w:rPr>
      </w:pPr>
      <w:r w:rsidRPr="00CC2C43">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C96E79" w:rsidRPr="00CC2C43" w:rsidRDefault="00C96E79" w:rsidP="00B26FFE">
      <w:pPr>
        <w:pStyle w:val="a6"/>
        <w:numPr>
          <w:ilvl w:val="0"/>
          <w:numId w:val="19"/>
        </w:numPr>
        <w:spacing w:before="0" w:beforeAutospacing="0" w:after="0" w:afterAutospacing="0"/>
        <w:ind w:left="0" w:right="15" w:firstLine="720"/>
        <w:jc w:val="both"/>
      </w:pPr>
      <w:r w:rsidRPr="00CC2C43">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C96E79" w:rsidRPr="00CC2C43" w:rsidRDefault="00C96E79" w:rsidP="00B26FFE">
      <w:pPr>
        <w:pStyle w:val="a6"/>
        <w:numPr>
          <w:ilvl w:val="0"/>
          <w:numId w:val="19"/>
        </w:numPr>
        <w:spacing w:before="0" w:beforeAutospacing="0" w:after="0" w:afterAutospacing="0"/>
        <w:ind w:left="0" w:right="15" w:firstLine="720"/>
        <w:jc w:val="both"/>
      </w:pPr>
      <w:r w:rsidRPr="00CC2C43">
        <w:t xml:space="preserve">- [Видеозапись]; - [Мультимедиа]; - [Текст]; - [Электронный ресурс]. </w:t>
      </w:r>
    </w:p>
    <w:p w:rsidR="00C96E79" w:rsidRPr="00CC2C43" w:rsidRDefault="00C96E79" w:rsidP="00B26FFE">
      <w:pPr>
        <w:numPr>
          <w:ilvl w:val="0"/>
          <w:numId w:val="19"/>
        </w:numPr>
        <w:ind w:left="0" w:right="15" w:firstLine="720"/>
        <w:jc w:val="both"/>
        <w:rPr>
          <w:sz w:val="24"/>
          <w:szCs w:val="24"/>
        </w:rPr>
      </w:pPr>
      <w:r w:rsidRPr="00CC2C43">
        <w:rPr>
          <w:sz w:val="24"/>
          <w:szCs w:val="24"/>
        </w:rPr>
        <w:t>При занесении источников в список следует придерживаться установленных правил их библиографического описания.</w:t>
      </w:r>
    </w:p>
    <w:p w:rsidR="00FF5CDE" w:rsidRPr="009C6FFB" w:rsidRDefault="00FF5CDE" w:rsidP="00FF5CDE">
      <w:pPr>
        <w:pStyle w:val="a6"/>
        <w:numPr>
          <w:ilvl w:val="0"/>
          <w:numId w:val="19"/>
        </w:numPr>
        <w:spacing w:before="0" w:beforeAutospacing="0" w:after="0" w:afterAutospacing="0"/>
        <w:ind w:left="0" w:firstLine="720"/>
        <w:jc w:val="center"/>
        <w:rPr>
          <w:sz w:val="26"/>
          <w:szCs w:val="26"/>
        </w:rPr>
      </w:pPr>
    </w:p>
    <w:p w:rsidR="00FF5CDE" w:rsidRPr="00FF5CDE" w:rsidRDefault="00FF5CDE" w:rsidP="00BA51C0">
      <w:pPr>
        <w:pStyle w:val="a6"/>
        <w:numPr>
          <w:ilvl w:val="0"/>
          <w:numId w:val="19"/>
        </w:numPr>
        <w:spacing w:before="0" w:beforeAutospacing="0" w:after="0" w:afterAutospacing="0"/>
        <w:ind w:left="0" w:firstLine="0"/>
        <w:jc w:val="center"/>
        <w:rPr>
          <w:lang w:eastAsia="hi-IN" w:bidi="hi-IN"/>
        </w:rPr>
      </w:pPr>
      <w:r w:rsidRPr="00FF5CDE">
        <w:rPr>
          <w:lang w:eastAsia="hi-IN" w:bidi="hi-IN"/>
        </w:rPr>
        <w:t>Примеры оформления нормативно-правовых актов</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1. Об общих принципах организации законодательных (представительных) и исполнительных органов власти субъектов Российской Федерации [Текст]: Федерал</w:t>
      </w:r>
      <w:r w:rsidR="00BA51C0">
        <w:rPr>
          <w:lang w:eastAsia="hi-IN" w:bidi="hi-IN"/>
        </w:rPr>
        <w:t>ьный закон РФ от 06.10.2009 г. №</w:t>
      </w:r>
      <w:r w:rsidRPr="00FF5CDE">
        <w:rPr>
          <w:lang w:eastAsia="hi-IN" w:bidi="hi-IN"/>
        </w:rPr>
        <w:t xml:space="preserve"> 184-ФЗ // Собрание </w:t>
      </w:r>
      <w:r w:rsidR="00BA51C0">
        <w:rPr>
          <w:lang w:eastAsia="hi-IN" w:bidi="hi-IN"/>
        </w:rPr>
        <w:t>законодательства РФ. - 2009. – №</w:t>
      </w:r>
      <w:r w:rsidRPr="00FF5CDE">
        <w:rPr>
          <w:lang w:eastAsia="hi-IN" w:bidi="hi-IN"/>
        </w:rPr>
        <w:t xml:space="preserve"> 43.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w:t>
      </w:r>
      <w:r w:rsidR="00BA51C0">
        <w:rPr>
          <w:lang w:eastAsia="hi-IN" w:bidi="hi-IN"/>
        </w:rPr>
        <w:t>1.11.2015 г. №</w:t>
      </w:r>
      <w:r w:rsidRPr="00FF5CDE">
        <w:rPr>
          <w:lang w:eastAsia="hi-IN" w:bidi="hi-IN"/>
        </w:rPr>
        <w:t xml:space="preserve"> 679. - Доступ из справочно-правовой системы «КонсультантПлюс». – Режим доступа: </w:t>
      </w:r>
      <w:hyperlink r:id="rId16" w:history="1">
        <w:r w:rsidR="003C0301">
          <w:rPr>
            <w:rStyle w:val="a5"/>
            <w:lang w:eastAsia="hi-IN" w:bidi="hi-IN"/>
          </w:rPr>
          <w:t>http://www.consultant.ru</w:t>
        </w:r>
      </w:hyperlink>
      <w:r w:rsidRPr="00FF5CDE">
        <w:rPr>
          <w:lang w:eastAsia="hi-IN" w:bidi="hi-IN"/>
        </w:rPr>
        <w:t xml:space="preserve">   </w:t>
      </w:r>
    </w:p>
    <w:p w:rsidR="00FF5CDE" w:rsidRDefault="00FF5CDE" w:rsidP="00FF5CDE">
      <w:pPr>
        <w:pStyle w:val="a6"/>
        <w:numPr>
          <w:ilvl w:val="0"/>
          <w:numId w:val="19"/>
        </w:numPr>
        <w:spacing w:before="0" w:beforeAutospacing="0" w:after="0" w:afterAutospacing="0"/>
        <w:ind w:left="0" w:firstLine="720"/>
        <w:jc w:val="center"/>
        <w:rPr>
          <w:lang w:eastAsia="hi-IN" w:bidi="hi-IN"/>
        </w:rPr>
      </w:pPr>
    </w:p>
    <w:p w:rsidR="00FF5CDE" w:rsidRPr="00FF5CDE" w:rsidRDefault="00FF5CDE" w:rsidP="00BA51C0">
      <w:pPr>
        <w:pStyle w:val="a6"/>
        <w:numPr>
          <w:ilvl w:val="0"/>
          <w:numId w:val="19"/>
        </w:numPr>
        <w:spacing w:before="0" w:beforeAutospacing="0" w:after="0" w:afterAutospacing="0"/>
        <w:ind w:left="0" w:firstLine="0"/>
        <w:jc w:val="center"/>
        <w:rPr>
          <w:lang w:eastAsia="hi-IN" w:bidi="hi-IN"/>
        </w:rPr>
      </w:pPr>
      <w:r w:rsidRPr="00FF5CDE">
        <w:rPr>
          <w:lang w:eastAsia="hi-IN" w:bidi="hi-IN"/>
        </w:rPr>
        <w:t>Книги, статьи, материалы конференций и семинаров</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w:t>
      </w:r>
      <w:r w:rsidR="00BA51C0">
        <w:rPr>
          <w:lang w:eastAsia="hi-IN" w:bidi="hi-IN"/>
        </w:rPr>
        <w:t>Физика. Астрономия.  - 2015. - №</w:t>
      </w:r>
      <w:r w:rsidRPr="00FF5CDE">
        <w:rPr>
          <w:lang w:eastAsia="hi-IN" w:bidi="hi-IN"/>
        </w:rPr>
        <w:t xml:space="preserve"> 5. - С. 23–25.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4. Голубков, Е.П. Маркетинг как концепция рыночного управления [Текст] // Маркетинг в </w:t>
      </w:r>
      <w:r w:rsidR="00BA51C0">
        <w:rPr>
          <w:lang w:eastAsia="hi-IN" w:bidi="hi-IN"/>
        </w:rPr>
        <w:t>России и за рубежом. - 2016. - №</w:t>
      </w:r>
      <w:r w:rsidRPr="00FF5CDE">
        <w:rPr>
          <w:lang w:eastAsia="hi-IN" w:bidi="hi-IN"/>
        </w:rPr>
        <w:t xml:space="preserve"> 1. - С. 89–104.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5. Государственные и муниципальные финансы [Текст] : учебник / Под ред. проф. С.И. Лушина, проф. В.А. Слепова. - М.: Экономистъ, 2016. - 280 с.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2016. - 64 с.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- 2015. - N 8. – Режим доступа: </w:t>
      </w:r>
      <w:hyperlink r:id="rId17" w:history="1">
        <w:r w:rsidR="003C0301">
          <w:rPr>
            <w:rStyle w:val="a5"/>
            <w:lang w:eastAsia="hi-IN" w:bidi="hi-IN"/>
          </w:rPr>
          <w:t>http://www2/usu.ru/philosoph/chertkova..</w:t>
        </w:r>
      </w:hyperlink>
      <w:r w:rsidRPr="00FF5CDE">
        <w:rPr>
          <w:lang w:eastAsia="hi-IN" w:bidi="hi-IN"/>
        </w:rPr>
        <w:t xml:space="preserve">.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p>
    <w:p w:rsidR="00FF5CDE" w:rsidRPr="00FF5CDE" w:rsidRDefault="00FF5CDE" w:rsidP="00BA51C0">
      <w:pPr>
        <w:pStyle w:val="a6"/>
        <w:numPr>
          <w:ilvl w:val="0"/>
          <w:numId w:val="19"/>
        </w:numPr>
        <w:spacing w:before="0" w:beforeAutospacing="0" w:after="0" w:afterAutospacing="0"/>
        <w:ind w:left="0" w:firstLine="0"/>
        <w:jc w:val="center"/>
        <w:rPr>
          <w:lang w:eastAsia="hi-IN" w:bidi="hi-IN"/>
        </w:rPr>
      </w:pPr>
      <w:r w:rsidRPr="00FF5CDE">
        <w:rPr>
          <w:lang w:eastAsia="hi-IN" w:bidi="hi-IN"/>
        </w:rPr>
        <w:lastRenderedPageBreak/>
        <w:t>Статистические сборники, инструктивные материалы, методические рекомендации, нормативно-справочные материалы</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13. Свердловская область в 2010-2017 годах [Текст]: Стат. сб. / Свердл. обл. комитет гос. статистики Госкомстата РФ. - Екатеринбург, 2017. - 115 с.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14. Социальное положение и уровень жизни населения России в 2017 г. [Текст]: Стат. сб. / Росстат. - М., 2016. - 320 с.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15. Социально-экономическое положение федеральных округов в 2018 г. [Электронный ресурс]. – Режим доступа: </w:t>
      </w:r>
      <w:hyperlink r:id="rId18" w:history="1">
        <w:r w:rsidR="003C0301">
          <w:rPr>
            <w:rStyle w:val="a5"/>
            <w:lang w:eastAsia="hi-IN" w:bidi="hi-IN"/>
          </w:rPr>
          <w:t>http://www.gks.ru</w:t>
        </w:r>
      </w:hyperlink>
      <w:r w:rsidRPr="00FF5CDE">
        <w:rPr>
          <w:lang w:eastAsia="hi-IN" w:bidi="hi-IN"/>
        </w:rPr>
        <w:t xml:space="preserve">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p>
    <w:p w:rsidR="00FF5CDE" w:rsidRPr="00FF5CDE" w:rsidRDefault="00FF5CDE" w:rsidP="00BA51C0">
      <w:pPr>
        <w:pStyle w:val="a6"/>
        <w:numPr>
          <w:ilvl w:val="0"/>
          <w:numId w:val="19"/>
        </w:numPr>
        <w:spacing w:before="0" w:beforeAutospacing="0" w:after="0" w:afterAutospacing="0"/>
        <w:ind w:left="0" w:firstLine="0"/>
        <w:jc w:val="center"/>
        <w:rPr>
          <w:lang w:eastAsia="hi-IN" w:bidi="hi-IN"/>
        </w:rPr>
      </w:pPr>
      <w:r w:rsidRPr="00FF5CDE">
        <w:rPr>
          <w:lang w:eastAsia="hi-IN" w:bidi="hi-IN"/>
        </w:rPr>
        <w:t>Иностранная литература</w:t>
      </w:r>
    </w:p>
    <w:p w:rsidR="00FF5CDE" w:rsidRPr="00A37B30" w:rsidRDefault="00FF5CDE" w:rsidP="00FF5CDE">
      <w:pPr>
        <w:pStyle w:val="a6"/>
        <w:numPr>
          <w:ilvl w:val="0"/>
          <w:numId w:val="19"/>
        </w:numPr>
        <w:spacing w:before="0" w:beforeAutospacing="0" w:after="0" w:afterAutospacing="0"/>
        <w:ind w:left="0" w:firstLine="720"/>
        <w:jc w:val="both"/>
        <w:rPr>
          <w:lang w:val="en-US" w:eastAsia="hi-IN" w:bidi="hi-IN"/>
        </w:rPr>
      </w:pPr>
      <w:r w:rsidRPr="00A37B30">
        <w:rPr>
          <w:lang w:val="en-US" w:eastAsia="hi-IN" w:bidi="hi-IN"/>
        </w:rPr>
        <w:t xml:space="preserve">16. An Interview with Douglass C. North [Text] // The Newsletter of The Cliometric Society. - 2003. - Vol. 8. - N 3. - P. 23–28.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A37B30">
        <w:rPr>
          <w:lang w:val="en-US" w:eastAsia="hi-IN" w:bidi="hi-IN"/>
        </w:rPr>
        <w:t>17. Burkhead, J. The Budget and Democratic Government [</w:t>
      </w:r>
      <w:r w:rsidRPr="00FF5CDE">
        <w:rPr>
          <w:lang w:eastAsia="hi-IN" w:bidi="hi-IN"/>
        </w:rPr>
        <w:t>Т</w:t>
      </w:r>
      <w:r w:rsidRPr="00A37B30">
        <w:rPr>
          <w:lang w:val="en-US" w:eastAsia="hi-IN" w:bidi="hi-IN"/>
        </w:rPr>
        <w:t xml:space="preserve">ext] / Lyden F.J., Miller E.G. (Eds.) / Planning, Programming, Budgeting. </w:t>
      </w:r>
      <w:r w:rsidRPr="00FF5CDE">
        <w:rPr>
          <w:lang w:eastAsia="hi-IN" w:bidi="hi-IN"/>
        </w:rPr>
        <w:t xml:space="preserve">Markham : Chicago, 1972. 218 p. </w:t>
      </w:r>
    </w:p>
    <w:p w:rsidR="00FF5CDE" w:rsidRPr="00A37B30" w:rsidRDefault="00FF5CDE" w:rsidP="00FF5CDE">
      <w:pPr>
        <w:pStyle w:val="a6"/>
        <w:numPr>
          <w:ilvl w:val="0"/>
          <w:numId w:val="19"/>
        </w:numPr>
        <w:spacing w:before="0" w:beforeAutospacing="0" w:after="0" w:afterAutospacing="0"/>
        <w:ind w:left="0" w:firstLine="720"/>
        <w:jc w:val="both"/>
        <w:rPr>
          <w:lang w:val="en-US" w:eastAsia="hi-IN" w:bidi="hi-IN"/>
        </w:rPr>
      </w:pPr>
      <w:r w:rsidRPr="00A37B30">
        <w:rPr>
          <w:lang w:val="en-US" w:eastAsia="hi-IN" w:bidi="hi-IN"/>
        </w:rPr>
        <w:t>18. Miller, D. Strategy Making and Structure: Analysis and Implications for Performance [</w:t>
      </w:r>
      <w:r w:rsidRPr="00FF5CDE">
        <w:rPr>
          <w:lang w:eastAsia="hi-IN" w:bidi="hi-IN"/>
        </w:rPr>
        <w:t>Т</w:t>
      </w:r>
      <w:r w:rsidRPr="00A37B30">
        <w:rPr>
          <w:lang w:val="en-US" w:eastAsia="hi-IN" w:bidi="hi-IN"/>
        </w:rPr>
        <w:t xml:space="preserve">ext] // Academy of Management Journal. - 2007. - Vol. 30. - N 1. - P. 45–51.  </w:t>
      </w:r>
    </w:p>
    <w:p w:rsidR="00FF5CDE" w:rsidRPr="00A37B30" w:rsidRDefault="00FF5CDE" w:rsidP="00FF5CDE">
      <w:pPr>
        <w:pStyle w:val="a6"/>
        <w:numPr>
          <w:ilvl w:val="0"/>
          <w:numId w:val="19"/>
        </w:numPr>
        <w:spacing w:before="0" w:beforeAutospacing="0" w:after="0" w:afterAutospacing="0"/>
        <w:ind w:left="0" w:firstLine="720"/>
        <w:jc w:val="center"/>
        <w:rPr>
          <w:lang w:val="en-US" w:eastAsia="hi-IN" w:bidi="hi-IN"/>
        </w:rPr>
      </w:pPr>
    </w:p>
    <w:p w:rsidR="00FF5CDE" w:rsidRPr="00FF5CDE" w:rsidRDefault="00FF5CDE" w:rsidP="00BA51C0">
      <w:pPr>
        <w:pStyle w:val="a6"/>
        <w:numPr>
          <w:ilvl w:val="0"/>
          <w:numId w:val="19"/>
        </w:numPr>
        <w:spacing w:before="0" w:beforeAutospacing="0" w:after="0" w:afterAutospacing="0"/>
        <w:ind w:left="0" w:firstLine="0"/>
        <w:jc w:val="center"/>
        <w:rPr>
          <w:lang w:eastAsia="hi-IN" w:bidi="hi-IN"/>
        </w:rPr>
      </w:pPr>
      <w:r w:rsidRPr="00FF5CDE">
        <w:rPr>
          <w:lang w:eastAsia="hi-IN" w:bidi="hi-IN"/>
        </w:rPr>
        <w:t>Интернет-ресурсы</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19. Министерство финансов Российской Федерации: [Электронный ресурс]. – Режим доступа: </w:t>
      </w:r>
      <w:hyperlink r:id="rId19" w:history="1">
        <w:r w:rsidR="003C0301">
          <w:rPr>
            <w:rStyle w:val="a5"/>
            <w:lang w:eastAsia="hi-IN" w:bidi="hi-IN"/>
          </w:rPr>
          <w:t>http://www.minfin.ru</w:t>
        </w:r>
      </w:hyperlink>
      <w:r w:rsidRPr="00FF5CDE">
        <w:rPr>
          <w:lang w:eastAsia="hi-IN" w:bidi="hi-IN"/>
        </w:rPr>
        <w:t xml:space="preserve"> </w:t>
      </w:r>
    </w:p>
    <w:p w:rsidR="00FF5CDE" w:rsidRPr="00FF5CDE" w:rsidRDefault="00FF5CDE" w:rsidP="00FF5CDE">
      <w:pPr>
        <w:pStyle w:val="a6"/>
        <w:numPr>
          <w:ilvl w:val="0"/>
          <w:numId w:val="19"/>
        </w:numPr>
        <w:spacing w:before="0" w:beforeAutospacing="0" w:after="0" w:afterAutospacing="0"/>
        <w:ind w:left="0" w:firstLine="720"/>
        <w:jc w:val="both"/>
        <w:rPr>
          <w:lang w:eastAsia="hi-IN" w:bidi="hi-IN"/>
        </w:rPr>
      </w:pPr>
      <w:r w:rsidRPr="00FF5CDE">
        <w:rPr>
          <w:lang w:eastAsia="hi-IN" w:bidi="hi-IN"/>
        </w:rPr>
        <w:t xml:space="preserve">20. Российская книжная палата: [Электронный ресурс]. -  Режим доступа: </w:t>
      </w:r>
      <w:hyperlink r:id="rId20" w:history="1">
        <w:r w:rsidR="003C0301">
          <w:rPr>
            <w:rStyle w:val="a5"/>
            <w:lang w:eastAsia="hi-IN" w:bidi="hi-IN"/>
          </w:rPr>
          <w:t>http://www.bookchamber.ru</w:t>
        </w:r>
      </w:hyperlink>
      <w:r w:rsidRPr="00FF5CDE">
        <w:rPr>
          <w:lang w:eastAsia="hi-IN" w:bidi="hi-IN"/>
        </w:rPr>
        <w:t xml:space="preserve">  </w:t>
      </w:r>
    </w:p>
    <w:p w:rsidR="00FF5CDE" w:rsidRPr="00FF5CDE" w:rsidRDefault="00FF5CDE" w:rsidP="00FF5CDE">
      <w:pPr>
        <w:pStyle w:val="formattext"/>
        <w:numPr>
          <w:ilvl w:val="0"/>
          <w:numId w:val="19"/>
        </w:numPr>
        <w:spacing w:before="0" w:beforeAutospacing="0" w:after="0" w:afterAutospacing="0"/>
        <w:ind w:left="0" w:firstLine="720"/>
        <w:jc w:val="both"/>
        <w:rPr>
          <w:lang w:eastAsia="hi-IN" w:bidi="hi-IN"/>
        </w:rPr>
      </w:pPr>
      <w:r w:rsidRPr="00FF5CDE">
        <w:rPr>
          <w:lang w:eastAsia="hi-IN" w:bidi="hi-IN"/>
        </w:rPr>
        <w:t xml:space="preserve">21.  Насырова, Г.А. Модели государственного регулирования страховой деятельности [Электронный ресурс] / Г.А.Насырова // Вестник </w:t>
      </w:r>
      <w:r w:rsidR="00BA51C0">
        <w:rPr>
          <w:lang w:eastAsia="hi-IN" w:bidi="hi-IN"/>
        </w:rPr>
        <w:t>Финансовой академии. - 2017. - №</w:t>
      </w:r>
      <w:r w:rsidRPr="00FF5CDE">
        <w:rPr>
          <w:lang w:eastAsia="hi-IN" w:bidi="hi-IN"/>
        </w:rPr>
        <w:t xml:space="preserve"> 4. - Режим доступа: </w:t>
      </w:r>
      <w:hyperlink r:id="rId21" w:history="1">
        <w:r w:rsidR="003C0301">
          <w:rPr>
            <w:rStyle w:val="a5"/>
            <w:lang w:eastAsia="hi-IN" w:bidi="hi-IN"/>
          </w:rPr>
          <w:t>http://vestnik.fa.ru/4(28)2017/4.html.</w:t>
        </w:r>
      </w:hyperlink>
      <w:r w:rsidRPr="00FF5CDE">
        <w:rPr>
          <w:lang w:eastAsia="hi-IN" w:bidi="hi-IN"/>
        </w:rPr>
        <w:t>.</w:t>
      </w:r>
    </w:p>
    <w:p w:rsidR="00FF5CDE" w:rsidRPr="00FF5CDE" w:rsidRDefault="00FF5CDE" w:rsidP="00FF5CDE">
      <w:pPr>
        <w:jc w:val="center"/>
        <w:rPr>
          <w:sz w:val="24"/>
          <w:szCs w:val="24"/>
        </w:rPr>
      </w:pPr>
    </w:p>
    <w:p w:rsidR="00C96E79" w:rsidRPr="00CC2C43" w:rsidRDefault="00C96E79" w:rsidP="00B26FFE">
      <w:pPr>
        <w:numPr>
          <w:ilvl w:val="0"/>
          <w:numId w:val="19"/>
        </w:numPr>
        <w:ind w:left="0" w:right="15" w:firstLine="720"/>
        <w:jc w:val="center"/>
        <w:rPr>
          <w:sz w:val="24"/>
          <w:szCs w:val="24"/>
        </w:rPr>
      </w:pPr>
    </w:p>
    <w:p w:rsidR="00C96E79" w:rsidRDefault="00C96E79" w:rsidP="00BA51C0">
      <w:pPr>
        <w:numPr>
          <w:ilvl w:val="0"/>
          <w:numId w:val="19"/>
        </w:numPr>
        <w:ind w:left="0" w:firstLine="0"/>
        <w:jc w:val="center"/>
        <w:rPr>
          <w:sz w:val="24"/>
          <w:szCs w:val="24"/>
        </w:rPr>
      </w:pPr>
      <w:r w:rsidRPr="00CC2C43">
        <w:rPr>
          <w:sz w:val="24"/>
          <w:szCs w:val="24"/>
        </w:rPr>
        <w:t>3.5 Правила оформления примечаний и сносок</w:t>
      </w:r>
    </w:p>
    <w:p w:rsidR="00BA51C0" w:rsidRPr="00CC2C43" w:rsidRDefault="00BA51C0" w:rsidP="00BA51C0">
      <w:pPr>
        <w:numPr>
          <w:ilvl w:val="0"/>
          <w:numId w:val="19"/>
        </w:numPr>
        <w:ind w:left="0" w:firstLine="0"/>
        <w:jc w:val="center"/>
        <w:rPr>
          <w:sz w:val="24"/>
          <w:szCs w:val="24"/>
        </w:rPr>
      </w:pPr>
    </w:p>
    <w:p w:rsidR="00C96E79" w:rsidRPr="00CC2C43" w:rsidRDefault="00C96E79" w:rsidP="00B26FFE">
      <w:pPr>
        <w:numPr>
          <w:ilvl w:val="0"/>
          <w:numId w:val="19"/>
        </w:numPr>
        <w:ind w:left="0" w:right="15" w:firstLine="720"/>
        <w:jc w:val="both"/>
        <w:rPr>
          <w:sz w:val="24"/>
          <w:szCs w:val="24"/>
        </w:rPr>
      </w:pPr>
      <w:r w:rsidRPr="00CC2C43">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C96E79" w:rsidRPr="00CC2C43" w:rsidRDefault="00C96E79" w:rsidP="00B26FFE">
      <w:pPr>
        <w:pStyle w:val="formattext"/>
        <w:numPr>
          <w:ilvl w:val="0"/>
          <w:numId w:val="19"/>
        </w:numPr>
        <w:spacing w:before="0" w:beforeAutospacing="0" w:after="0" w:afterAutospacing="0"/>
        <w:ind w:left="0" w:right="15" w:firstLine="720"/>
        <w:jc w:val="both"/>
      </w:pPr>
      <w:r w:rsidRPr="00CC2C43">
        <w:t>Если необходимо пояснить отдельные данные, приведенные в документе, то эти данные следует обозначать надстрочными знаками сноски.</w:t>
      </w:r>
    </w:p>
    <w:p w:rsidR="00C96E79" w:rsidRPr="00CC2C43" w:rsidRDefault="00C96E79" w:rsidP="00B26FFE">
      <w:pPr>
        <w:pStyle w:val="formattext"/>
        <w:numPr>
          <w:ilvl w:val="0"/>
          <w:numId w:val="19"/>
        </w:numPr>
        <w:spacing w:before="0" w:beforeAutospacing="0" w:after="0" w:afterAutospacing="0"/>
        <w:ind w:left="0" w:right="15" w:firstLine="720"/>
        <w:jc w:val="both"/>
      </w:pPr>
      <w:r w:rsidRPr="00CC2C43">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C96E79" w:rsidRPr="00CC2C43" w:rsidRDefault="00C96E79" w:rsidP="00B26FFE">
      <w:pPr>
        <w:pStyle w:val="formattext"/>
        <w:numPr>
          <w:ilvl w:val="0"/>
          <w:numId w:val="19"/>
        </w:numPr>
        <w:spacing w:before="0" w:beforeAutospacing="0" w:after="0" w:afterAutospacing="0"/>
        <w:ind w:left="0" w:right="15" w:firstLine="720"/>
        <w:jc w:val="both"/>
      </w:pPr>
      <w:r w:rsidRPr="00CC2C43">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C96E79" w:rsidRPr="00CC2C43" w:rsidRDefault="00C96E79" w:rsidP="00B26FFE">
      <w:pPr>
        <w:pStyle w:val="formattext"/>
        <w:numPr>
          <w:ilvl w:val="0"/>
          <w:numId w:val="19"/>
        </w:numPr>
        <w:spacing w:before="0" w:beforeAutospacing="0" w:after="0" w:afterAutospacing="0"/>
        <w:ind w:left="0" w:right="15" w:firstLine="720"/>
        <w:jc w:val="both"/>
      </w:pPr>
      <w:r w:rsidRPr="00CC2C43">
        <w:t xml:space="preserve">Знак сноски выполняют арабскими цифрами со скобкой и помещают на уровне верхнего обреза шрифта. </w:t>
      </w:r>
    </w:p>
    <w:p w:rsidR="00C96E79" w:rsidRPr="00CC2C43" w:rsidRDefault="00C96E79" w:rsidP="00B26FFE">
      <w:pPr>
        <w:numPr>
          <w:ilvl w:val="0"/>
          <w:numId w:val="19"/>
        </w:numPr>
        <w:ind w:left="0" w:right="15" w:firstLine="720"/>
        <w:jc w:val="both"/>
        <w:rPr>
          <w:sz w:val="24"/>
          <w:szCs w:val="24"/>
        </w:rPr>
      </w:pPr>
      <w:r w:rsidRPr="00CC2C43">
        <w:rPr>
          <w:sz w:val="24"/>
          <w:szCs w:val="24"/>
        </w:rPr>
        <w:t>Нумерация сносок отдельная для каждой страницы.</w:t>
      </w:r>
    </w:p>
    <w:p w:rsidR="00C96E79" w:rsidRPr="00CC2C43" w:rsidRDefault="00C96E79" w:rsidP="00B26FFE">
      <w:pPr>
        <w:numPr>
          <w:ilvl w:val="0"/>
          <w:numId w:val="19"/>
        </w:numPr>
        <w:ind w:left="0" w:right="15" w:firstLine="720"/>
        <w:jc w:val="center"/>
        <w:rPr>
          <w:sz w:val="24"/>
          <w:szCs w:val="24"/>
        </w:rPr>
      </w:pPr>
    </w:p>
    <w:p w:rsidR="00C96E79" w:rsidRDefault="00C96E79" w:rsidP="00BA51C0">
      <w:pPr>
        <w:numPr>
          <w:ilvl w:val="0"/>
          <w:numId w:val="19"/>
        </w:numPr>
        <w:ind w:left="0" w:firstLine="0"/>
        <w:jc w:val="center"/>
        <w:rPr>
          <w:sz w:val="24"/>
          <w:szCs w:val="24"/>
        </w:rPr>
      </w:pPr>
      <w:r w:rsidRPr="00CC2C43">
        <w:rPr>
          <w:sz w:val="24"/>
          <w:szCs w:val="24"/>
        </w:rPr>
        <w:t>3.6 Правила оформления приложений</w:t>
      </w:r>
    </w:p>
    <w:p w:rsidR="00BA51C0" w:rsidRPr="00CC2C43" w:rsidRDefault="00BA51C0" w:rsidP="00BA51C0">
      <w:pPr>
        <w:ind w:right="15"/>
        <w:rPr>
          <w:sz w:val="24"/>
          <w:szCs w:val="24"/>
        </w:rPr>
      </w:pPr>
    </w:p>
    <w:p w:rsidR="00C96E79" w:rsidRPr="00CC2C43" w:rsidRDefault="00C96E79" w:rsidP="00B26FFE">
      <w:pPr>
        <w:numPr>
          <w:ilvl w:val="0"/>
          <w:numId w:val="19"/>
        </w:numPr>
        <w:ind w:left="0" w:right="15" w:firstLine="720"/>
        <w:jc w:val="both"/>
        <w:rPr>
          <w:sz w:val="24"/>
          <w:szCs w:val="24"/>
        </w:rPr>
      </w:pPr>
      <w:r w:rsidRPr="00CC2C43">
        <w:rPr>
          <w:sz w:val="24"/>
          <w:szCs w:val="24"/>
        </w:rPr>
        <w:t>Приложения оформляются как продолжение письменной работы на последующих её листах.</w:t>
      </w:r>
    </w:p>
    <w:p w:rsidR="00C96E79" w:rsidRPr="00CC2C43" w:rsidRDefault="00C96E79" w:rsidP="00B26FFE">
      <w:pPr>
        <w:numPr>
          <w:ilvl w:val="0"/>
          <w:numId w:val="19"/>
        </w:numPr>
        <w:ind w:left="0" w:right="15" w:firstLine="720"/>
        <w:jc w:val="both"/>
        <w:rPr>
          <w:sz w:val="24"/>
          <w:szCs w:val="24"/>
        </w:rPr>
      </w:pPr>
      <w:r w:rsidRPr="00CC2C43">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C96E79" w:rsidRPr="00CC2C43" w:rsidRDefault="00C96E79" w:rsidP="00B26FFE">
      <w:pPr>
        <w:numPr>
          <w:ilvl w:val="0"/>
          <w:numId w:val="19"/>
        </w:numPr>
        <w:ind w:left="0" w:right="15" w:firstLine="720"/>
        <w:jc w:val="both"/>
        <w:rPr>
          <w:rFonts w:eastAsia="Calibri"/>
          <w:sz w:val="24"/>
          <w:szCs w:val="24"/>
          <w:lang w:eastAsia="en-US"/>
        </w:rPr>
      </w:pPr>
      <w:r w:rsidRPr="00CC2C43">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C96E79" w:rsidRPr="00CC2C43" w:rsidRDefault="00C96E79" w:rsidP="00B26FFE">
      <w:pPr>
        <w:numPr>
          <w:ilvl w:val="0"/>
          <w:numId w:val="19"/>
        </w:numPr>
        <w:ind w:left="0" w:right="15" w:firstLine="720"/>
        <w:jc w:val="both"/>
        <w:rPr>
          <w:sz w:val="24"/>
          <w:szCs w:val="24"/>
        </w:rPr>
      </w:pPr>
      <w:r w:rsidRPr="00CC2C43">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C96E79" w:rsidRDefault="00C96E79" w:rsidP="00B26FFE">
      <w:pPr>
        <w:numPr>
          <w:ilvl w:val="0"/>
          <w:numId w:val="19"/>
        </w:numPr>
        <w:autoSpaceDN w:val="0"/>
        <w:adjustRightInd w:val="0"/>
        <w:ind w:left="0" w:right="15" w:firstLine="720"/>
        <w:rPr>
          <w:sz w:val="24"/>
          <w:szCs w:val="24"/>
        </w:rPr>
      </w:pPr>
      <w:r w:rsidRPr="00CC2C43">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C2C43">
        <w:rPr>
          <w:sz w:val="24"/>
          <w:szCs w:val="24"/>
        </w:rPr>
        <w:t xml:space="preserve">Приложения должны иметь общую с остальной частью документа сквозную нумерацию страниц.   </w:t>
      </w:r>
    </w:p>
    <w:p w:rsidR="00BA51C0" w:rsidRPr="00CC2C43" w:rsidRDefault="00BA51C0" w:rsidP="00B26FFE">
      <w:pPr>
        <w:numPr>
          <w:ilvl w:val="0"/>
          <w:numId w:val="19"/>
        </w:numPr>
        <w:autoSpaceDN w:val="0"/>
        <w:adjustRightInd w:val="0"/>
        <w:ind w:left="0" w:right="15" w:firstLine="720"/>
        <w:rPr>
          <w:sz w:val="24"/>
          <w:szCs w:val="24"/>
        </w:rPr>
      </w:pPr>
    </w:p>
    <w:p w:rsidR="00C96E79" w:rsidRPr="00CC2C43" w:rsidRDefault="00C96E79" w:rsidP="00BA51C0">
      <w:pPr>
        <w:numPr>
          <w:ilvl w:val="0"/>
          <w:numId w:val="19"/>
        </w:numPr>
        <w:ind w:left="0" w:firstLine="0"/>
        <w:jc w:val="center"/>
        <w:rPr>
          <w:sz w:val="24"/>
          <w:szCs w:val="24"/>
        </w:rPr>
      </w:pPr>
      <w:r w:rsidRPr="00CC2C43">
        <w:rPr>
          <w:sz w:val="24"/>
          <w:szCs w:val="24"/>
        </w:rPr>
        <w:t>3.7 Правила оформления формул</w:t>
      </w:r>
    </w:p>
    <w:p w:rsidR="00C96E79" w:rsidRPr="00CC2C43" w:rsidRDefault="00C96E79" w:rsidP="00B26FFE">
      <w:pPr>
        <w:numPr>
          <w:ilvl w:val="0"/>
          <w:numId w:val="19"/>
        </w:numPr>
        <w:ind w:left="0" w:right="15" w:firstLine="720"/>
        <w:jc w:val="center"/>
        <w:rPr>
          <w:sz w:val="24"/>
          <w:szCs w:val="24"/>
        </w:rPr>
      </w:pPr>
    </w:p>
    <w:p w:rsidR="00C96E79" w:rsidRPr="00CC2C43" w:rsidRDefault="00C96E79" w:rsidP="00B26FFE">
      <w:pPr>
        <w:pStyle w:val="a3"/>
        <w:numPr>
          <w:ilvl w:val="0"/>
          <w:numId w:val="19"/>
        </w:numPr>
        <w:ind w:left="0" w:right="15" w:firstLine="720"/>
      </w:pPr>
      <w:r w:rsidRPr="00CC2C43">
        <w:t>При использовании формул необходимо придерживаться следующих рекомендаций:</w:t>
      </w:r>
    </w:p>
    <w:p w:rsidR="00C96E79" w:rsidRPr="00CC2C43" w:rsidRDefault="00C96E79" w:rsidP="00B26FFE">
      <w:pPr>
        <w:numPr>
          <w:ilvl w:val="0"/>
          <w:numId w:val="19"/>
        </w:numPr>
        <w:ind w:left="0" w:right="15" w:firstLine="720"/>
        <w:jc w:val="both"/>
        <w:rPr>
          <w:sz w:val="24"/>
          <w:szCs w:val="24"/>
        </w:rPr>
      </w:pPr>
      <w:r w:rsidRPr="00CC2C43">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C96E79" w:rsidRPr="00CC2C43" w:rsidRDefault="00C96E79" w:rsidP="00B26FFE">
      <w:pPr>
        <w:numPr>
          <w:ilvl w:val="0"/>
          <w:numId w:val="19"/>
        </w:numPr>
        <w:ind w:left="0" w:right="15" w:firstLine="720"/>
        <w:jc w:val="both"/>
        <w:rPr>
          <w:sz w:val="24"/>
          <w:szCs w:val="24"/>
        </w:rPr>
      </w:pPr>
      <w:r w:rsidRPr="00CC2C43">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C96E79" w:rsidRPr="00CC2C43" w:rsidRDefault="00C96E79" w:rsidP="00B26FFE">
      <w:pPr>
        <w:numPr>
          <w:ilvl w:val="0"/>
          <w:numId w:val="19"/>
        </w:numPr>
        <w:ind w:left="0" w:right="15" w:firstLine="720"/>
        <w:jc w:val="both"/>
        <w:rPr>
          <w:sz w:val="24"/>
          <w:szCs w:val="24"/>
        </w:rPr>
      </w:pPr>
      <w:r w:rsidRPr="00CC2C43">
        <w:rPr>
          <w:sz w:val="24"/>
          <w:szCs w:val="24"/>
        </w:rPr>
        <w:t>– формула должна располагаться в отдельной строке с абзацного отступа;</w:t>
      </w:r>
    </w:p>
    <w:p w:rsidR="00C96E79" w:rsidRPr="00CC2C43" w:rsidRDefault="00C96E79" w:rsidP="00B26FFE">
      <w:pPr>
        <w:numPr>
          <w:ilvl w:val="0"/>
          <w:numId w:val="19"/>
        </w:numPr>
        <w:ind w:left="0" w:right="15" w:firstLine="720"/>
        <w:jc w:val="both"/>
        <w:rPr>
          <w:sz w:val="24"/>
          <w:szCs w:val="24"/>
        </w:rPr>
      </w:pPr>
      <w:r w:rsidRPr="00CC2C43">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C96E79" w:rsidRPr="00CC2C43" w:rsidRDefault="00C96E79" w:rsidP="00B26FFE">
      <w:pPr>
        <w:numPr>
          <w:ilvl w:val="0"/>
          <w:numId w:val="19"/>
        </w:numPr>
        <w:ind w:left="0" w:right="15" w:firstLine="720"/>
        <w:jc w:val="both"/>
        <w:rPr>
          <w:sz w:val="24"/>
          <w:szCs w:val="24"/>
        </w:rPr>
      </w:pPr>
      <w:r w:rsidRPr="00CC2C43">
        <w:rPr>
          <w:sz w:val="24"/>
          <w:szCs w:val="24"/>
        </w:rPr>
        <w:t>– перед и после формулы обычно пропускается одна строка;</w:t>
      </w:r>
    </w:p>
    <w:p w:rsidR="00C96E79" w:rsidRPr="00CC2C43" w:rsidRDefault="00C96E79" w:rsidP="00B26FFE">
      <w:pPr>
        <w:numPr>
          <w:ilvl w:val="0"/>
          <w:numId w:val="19"/>
        </w:numPr>
        <w:ind w:left="0" w:right="15" w:firstLine="720"/>
        <w:jc w:val="both"/>
        <w:rPr>
          <w:sz w:val="24"/>
          <w:szCs w:val="24"/>
        </w:rPr>
      </w:pPr>
      <w:r w:rsidRPr="00CC2C43">
        <w:rPr>
          <w:sz w:val="24"/>
          <w:szCs w:val="24"/>
        </w:rPr>
        <w:t>– формулы, следующие одна за другой и не разделенные текстом, разделяют запятой;</w:t>
      </w:r>
    </w:p>
    <w:p w:rsidR="00C96E79" w:rsidRPr="00CC2C43" w:rsidRDefault="00C96E79" w:rsidP="00B26FFE">
      <w:pPr>
        <w:numPr>
          <w:ilvl w:val="0"/>
          <w:numId w:val="19"/>
        </w:numPr>
        <w:ind w:left="0" w:right="15" w:firstLine="720"/>
        <w:jc w:val="both"/>
        <w:rPr>
          <w:sz w:val="24"/>
          <w:szCs w:val="24"/>
        </w:rPr>
      </w:pPr>
      <w:r w:rsidRPr="00CC2C43">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C96E79" w:rsidRPr="00CC2C43" w:rsidRDefault="00C96E79" w:rsidP="00B26FFE">
      <w:pPr>
        <w:numPr>
          <w:ilvl w:val="0"/>
          <w:numId w:val="19"/>
        </w:numPr>
        <w:ind w:left="0" w:right="15" w:firstLine="720"/>
        <w:jc w:val="both"/>
        <w:rPr>
          <w:sz w:val="24"/>
          <w:szCs w:val="24"/>
        </w:rPr>
      </w:pPr>
      <w:r w:rsidRPr="00CC2C43">
        <w:rPr>
          <w:sz w:val="24"/>
          <w:szCs w:val="24"/>
        </w:rPr>
        <w:t>– ссылки в тексте на порядковые номера формул указывают в скобках, например, "... в формуле (1)".</w:t>
      </w:r>
    </w:p>
    <w:p w:rsidR="00C96E79" w:rsidRPr="00CC2C43" w:rsidRDefault="00C96E79" w:rsidP="00B26FFE">
      <w:pPr>
        <w:pStyle w:val="a6"/>
        <w:numPr>
          <w:ilvl w:val="0"/>
          <w:numId w:val="19"/>
        </w:numPr>
        <w:spacing w:before="0" w:beforeAutospacing="0" w:after="0" w:afterAutospacing="0"/>
        <w:ind w:left="0" w:right="15" w:firstLine="720"/>
      </w:pPr>
      <w:r w:rsidRPr="00CC2C43">
        <w:tab/>
      </w:r>
    </w:p>
    <w:p w:rsidR="00C96E79" w:rsidRPr="00CC2C43" w:rsidRDefault="00C96E79" w:rsidP="00B26FFE">
      <w:pPr>
        <w:pStyle w:val="a6"/>
        <w:numPr>
          <w:ilvl w:val="0"/>
          <w:numId w:val="19"/>
        </w:numPr>
        <w:spacing w:before="0" w:beforeAutospacing="0" w:after="0" w:afterAutospacing="0"/>
        <w:ind w:left="0" w:right="15" w:firstLine="720"/>
      </w:pPr>
      <w:r w:rsidRPr="00CC2C43">
        <w:t xml:space="preserve">Пример оформления формул: </w:t>
      </w:r>
    </w:p>
    <w:p w:rsidR="00C96E79" w:rsidRPr="00CC2C43" w:rsidRDefault="00C96E79" w:rsidP="00B26FFE">
      <w:pPr>
        <w:numPr>
          <w:ilvl w:val="0"/>
          <w:numId w:val="19"/>
        </w:numPr>
        <w:ind w:left="0" w:right="15" w:firstLine="720"/>
        <w:rPr>
          <w:sz w:val="24"/>
          <w:szCs w:val="24"/>
        </w:rPr>
      </w:pPr>
      <w:r w:rsidRPr="00CC2C43">
        <w:rPr>
          <w:sz w:val="24"/>
          <w:szCs w:val="24"/>
        </w:rPr>
        <w:t>Темп роста дивиденда определяется из следующего равенства:</w:t>
      </w:r>
    </w:p>
    <w:p w:rsidR="00C96E79" w:rsidRPr="00CC2C43" w:rsidRDefault="00C96E79" w:rsidP="00B26FFE">
      <w:pPr>
        <w:numPr>
          <w:ilvl w:val="0"/>
          <w:numId w:val="19"/>
        </w:numPr>
        <w:ind w:left="0" w:right="15" w:firstLine="720"/>
        <w:jc w:val="right"/>
        <w:rPr>
          <w:sz w:val="24"/>
          <w:szCs w:val="24"/>
        </w:rPr>
      </w:pPr>
      <w:r w:rsidRPr="00CC2C43">
        <w:rPr>
          <w:sz w:val="24"/>
          <w:szCs w:val="24"/>
        </w:rPr>
        <w:t>D</w:t>
      </w:r>
      <w:r w:rsidRPr="00CC2C43">
        <w:rPr>
          <w:sz w:val="24"/>
          <w:szCs w:val="24"/>
          <w:vertAlign w:val="subscript"/>
        </w:rPr>
        <w:t>t</w:t>
      </w:r>
      <w:r w:rsidRPr="00CC2C43">
        <w:rPr>
          <w:sz w:val="24"/>
          <w:szCs w:val="24"/>
        </w:rPr>
        <w:t xml:space="preserve"> = D</w:t>
      </w:r>
      <w:r w:rsidRPr="00CC2C43">
        <w:rPr>
          <w:sz w:val="24"/>
          <w:szCs w:val="24"/>
          <w:vertAlign w:val="subscript"/>
        </w:rPr>
        <w:t xml:space="preserve">t-1 </w:t>
      </w:r>
      <w:r w:rsidRPr="00CC2C43">
        <w:rPr>
          <w:sz w:val="24"/>
          <w:szCs w:val="24"/>
        </w:rPr>
        <w:t xml:space="preserve">х (1+g), </w:t>
      </w:r>
      <w:r w:rsidRPr="00CC2C43">
        <w:rPr>
          <w:sz w:val="24"/>
          <w:szCs w:val="24"/>
        </w:rPr>
        <w:tab/>
      </w:r>
      <w:r w:rsidRPr="00CC2C43">
        <w:rPr>
          <w:sz w:val="24"/>
          <w:szCs w:val="24"/>
        </w:rPr>
        <w:tab/>
      </w:r>
      <w:r w:rsidRPr="00CC2C43">
        <w:rPr>
          <w:sz w:val="24"/>
          <w:szCs w:val="24"/>
        </w:rPr>
        <w:tab/>
      </w:r>
      <w:r w:rsidRPr="00CC2C43">
        <w:rPr>
          <w:sz w:val="24"/>
          <w:szCs w:val="24"/>
        </w:rPr>
        <w:tab/>
      </w:r>
      <w:r w:rsidRPr="00CC2C43">
        <w:rPr>
          <w:sz w:val="24"/>
          <w:szCs w:val="24"/>
        </w:rPr>
        <w:tab/>
      </w:r>
      <w:r w:rsidRPr="00CC2C43">
        <w:rPr>
          <w:sz w:val="24"/>
          <w:szCs w:val="24"/>
        </w:rPr>
        <w:tab/>
        <w:t>(3)</w:t>
      </w:r>
    </w:p>
    <w:p w:rsidR="00C96E79" w:rsidRPr="00CC2C43" w:rsidRDefault="00C96E79" w:rsidP="00B26FFE">
      <w:pPr>
        <w:numPr>
          <w:ilvl w:val="0"/>
          <w:numId w:val="19"/>
        </w:numPr>
        <w:ind w:left="0" w:right="15" w:firstLine="720"/>
        <w:rPr>
          <w:sz w:val="24"/>
          <w:szCs w:val="24"/>
        </w:rPr>
      </w:pPr>
      <w:r w:rsidRPr="00CC2C43">
        <w:rPr>
          <w:sz w:val="24"/>
          <w:szCs w:val="24"/>
        </w:rPr>
        <w:t> где    D</w:t>
      </w:r>
      <w:r w:rsidRPr="00CC2C43">
        <w:rPr>
          <w:sz w:val="24"/>
          <w:szCs w:val="24"/>
          <w:vertAlign w:val="subscript"/>
        </w:rPr>
        <w:t>t</w:t>
      </w:r>
      <w:r w:rsidRPr="00CC2C43">
        <w:rPr>
          <w:sz w:val="24"/>
          <w:szCs w:val="24"/>
        </w:rPr>
        <w:t xml:space="preserve"> – дивиденд на одну акцию в момент времени t, руб.;</w:t>
      </w:r>
    </w:p>
    <w:p w:rsidR="00C96E79" w:rsidRPr="00CC2C43" w:rsidRDefault="00C96E79" w:rsidP="00B26FFE">
      <w:pPr>
        <w:numPr>
          <w:ilvl w:val="0"/>
          <w:numId w:val="19"/>
        </w:numPr>
        <w:ind w:left="0" w:right="15" w:firstLine="720"/>
        <w:rPr>
          <w:sz w:val="24"/>
          <w:szCs w:val="24"/>
        </w:rPr>
      </w:pPr>
      <w:r w:rsidRPr="00CC2C43">
        <w:rPr>
          <w:sz w:val="24"/>
          <w:szCs w:val="24"/>
        </w:rPr>
        <w:t>D</w:t>
      </w:r>
      <w:r w:rsidRPr="00CC2C43">
        <w:rPr>
          <w:sz w:val="24"/>
          <w:szCs w:val="24"/>
          <w:vertAlign w:val="subscript"/>
        </w:rPr>
        <w:t xml:space="preserve">t-1 </w:t>
      </w:r>
      <w:r w:rsidRPr="00CC2C43">
        <w:rPr>
          <w:sz w:val="24"/>
          <w:szCs w:val="24"/>
        </w:rPr>
        <w:t>– дивиденд на одну акцию в момент времени t-1, руб.;</w:t>
      </w:r>
    </w:p>
    <w:p w:rsidR="00C96E79" w:rsidRPr="00CC2C43" w:rsidRDefault="00C96E79" w:rsidP="00B26FFE">
      <w:pPr>
        <w:numPr>
          <w:ilvl w:val="0"/>
          <w:numId w:val="19"/>
        </w:numPr>
        <w:ind w:left="0" w:right="15" w:firstLine="720"/>
        <w:rPr>
          <w:sz w:val="24"/>
          <w:szCs w:val="24"/>
        </w:rPr>
      </w:pPr>
      <w:r w:rsidRPr="00CC2C43">
        <w:rPr>
          <w:sz w:val="24"/>
          <w:szCs w:val="24"/>
        </w:rPr>
        <w:t>g – темп роста дивидендов.</w:t>
      </w:r>
    </w:p>
    <w:p w:rsidR="00C96E79" w:rsidRPr="00CC2C43" w:rsidRDefault="00C96E79" w:rsidP="00B26FFE">
      <w:pPr>
        <w:pStyle w:val="51"/>
        <w:shd w:val="clear" w:color="auto" w:fill="auto"/>
        <w:tabs>
          <w:tab w:val="left" w:pos="496"/>
        </w:tabs>
        <w:spacing w:before="0" w:after="0" w:line="240" w:lineRule="auto"/>
        <w:ind w:right="15" w:firstLine="0"/>
        <w:jc w:val="both"/>
        <w:rPr>
          <w:rFonts w:ascii="Times New Roman" w:hAnsi="Times New Roman"/>
          <w:b/>
          <w:sz w:val="24"/>
          <w:szCs w:val="24"/>
        </w:rPr>
      </w:pPr>
    </w:p>
    <w:p w:rsidR="00C96E79" w:rsidRPr="00CC2C43" w:rsidRDefault="00C96E79" w:rsidP="00B26FFE">
      <w:pPr>
        <w:pStyle w:val="51"/>
        <w:shd w:val="clear" w:color="auto" w:fill="auto"/>
        <w:tabs>
          <w:tab w:val="left" w:pos="496"/>
        </w:tabs>
        <w:spacing w:before="0" w:after="0" w:line="240" w:lineRule="auto"/>
        <w:ind w:right="15" w:firstLine="0"/>
        <w:jc w:val="both"/>
        <w:rPr>
          <w:rFonts w:ascii="Times New Roman" w:hAnsi="Times New Roman"/>
          <w:b/>
          <w:sz w:val="24"/>
          <w:szCs w:val="24"/>
        </w:rPr>
      </w:pPr>
    </w:p>
    <w:p w:rsidR="00C96E79" w:rsidRPr="000A1D2D" w:rsidRDefault="00C96E79" w:rsidP="00A94C33">
      <w:pPr>
        <w:jc w:val="right"/>
        <w:rPr>
          <w:sz w:val="28"/>
          <w:szCs w:val="28"/>
        </w:rPr>
      </w:pPr>
      <w:bookmarkStart w:id="1" w:name="_Hlk250734025"/>
      <w:bookmarkStart w:id="2" w:name="_Hlk246556193"/>
      <w:r w:rsidRPr="00CC2C43">
        <w:rPr>
          <w:sz w:val="24"/>
          <w:szCs w:val="24"/>
        </w:rPr>
        <w:br w:type="page"/>
      </w:r>
      <w:r w:rsidRPr="000A1D2D">
        <w:rPr>
          <w:sz w:val="28"/>
          <w:szCs w:val="28"/>
        </w:rPr>
        <w:lastRenderedPageBreak/>
        <w:t>Приложение А</w:t>
      </w:r>
    </w:p>
    <w:p w:rsidR="00C96E79" w:rsidRPr="00CC2C43" w:rsidRDefault="00C96E79" w:rsidP="00B26FFE">
      <w:pPr>
        <w:jc w:val="center"/>
        <w:rPr>
          <w:bCs/>
          <w:sz w:val="24"/>
          <w:szCs w:val="24"/>
        </w:rPr>
      </w:pPr>
    </w:p>
    <w:p w:rsidR="00231B20" w:rsidRPr="00CC2C43" w:rsidRDefault="00C96E79" w:rsidP="00BA51C0">
      <w:pPr>
        <w:pStyle w:val="a8"/>
        <w:tabs>
          <w:tab w:val="left" w:pos="567"/>
        </w:tabs>
        <w:ind w:left="0"/>
        <w:jc w:val="center"/>
        <w:rPr>
          <w:b/>
          <w:sz w:val="24"/>
          <w:szCs w:val="24"/>
        </w:rPr>
      </w:pPr>
      <w:r w:rsidRPr="00CC2C43">
        <w:rPr>
          <w:b/>
          <w:sz w:val="24"/>
          <w:szCs w:val="24"/>
        </w:rPr>
        <w:t>Примерные темы выпускной квалификационной работы</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Анализ и прогнозирование финансовых показателей деятельности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Анализ инвестиционной привлекательности российского предприятия и разработка мероприятий по ее повышению.</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Аутсорсинг и аутстаффинг отечественных предприятий.</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Бухгалтерская отчетность в системе корпоративного управления</w:t>
      </w:r>
    </w:p>
    <w:p w:rsidR="008C63EF"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Влияние учетной политики на финансовые результаты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Pr>
          <w:sz w:val="24"/>
          <w:szCs w:val="24"/>
        </w:rPr>
        <w:t xml:space="preserve">Инвестиционный анализ ресурсов корпорации. </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Инновационные методы оптимизации трудовых ресурсов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 xml:space="preserve">Информационное обеспечение учетно-аналитических процессов при формировании базы </w:t>
      </w:r>
      <w:r>
        <w:rPr>
          <w:sz w:val="24"/>
          <w:szCs w:val="24"/>
        </w:rPr>
        <w:t>по налогам</w:t>
      </w:r>
      <w:r w:rsidRPr="009F43F0">
        <w:rPr>
          <w:sz w:val="24"/>
          <w:szCs w:val="24"/>
        </w:rPr>
        <w:t xml:space="preserve"> корпорации</w:t>
      </w:r>
      <w:r>
        <w:rPr>
          <w:sz w:val="24"/>
          <w:szCs w:val="24"/>
        </w:rPr>
        <w:t xml:space="preserve"> (отдельного налога)</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Исследование внутренних и внешних факторов, влияющих на финансовую устойчивость корпораций</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Исследование конкурентоспособности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Исследование факторов, воздействующих на инвестиционный климат территории.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Исследование финансовой устойчивости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Контроллинг в управлении предприятием</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Корпоративная отчетность организаций (на примере конкретной отрасли)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Корпоративная учетная политика в интегрированном холдинге</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Корпоративный финансовый контроль: теория и практика</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Организация бухгалтерского учета и контроля расчетов в корпоративных системах сферы услуг</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Оценка инвестиционный привлекательности предприятия.</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Оценка инвестиционный привлекательности территории.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Оценка результативности промышленной корпорации на основе показателей управленческого учета</w:t>
      </w:r>
    </w:p>
    <w:p w:rsidR="008C63EF"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Оценка финансовых рисков корпорации</w:t>
      </w:r>
      <w:r>
        <w:rPr>
          <w:sz w:val="24"/>
          <w:szCs w:val="24"/>
        </w:rPr>
        <w:t>.</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Pr>
          <w:sz w:val="24"/>
          <w:szCs w:val="24"/>
        </w:rPr>
        <w:t xml:space="preserve">Оценка финансового положения корпорации на рынке. </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Оценка эффективности инвестиционных проектов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Перспективы развития саморегулируемых организаций</w:t>
      </w:r>
    </w:p>
    <w:p w:rsidR="008C63EF"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Повышение эффективности деятельности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Pr>
          <w:sz w:val="24"/>
          <w:szCs w:val="24"/>
        </w:rPr>
        <w:t xml:space="preserve">Повышение эффективности использования ресурсов в корпорации. </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Повышение эффективности инвестиционно-финансовой деятельности.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Прединвестиционный анализ и оценка риска на основе данных бухгалтерской (финансовой) отчетности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Проблемы оценки активов и корпоративной отчетности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Пути повышения качества и эффективности управленческих решений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Развитие методов оценки финансовых рисков</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Разработка финансово-инвестиционной стратегии развития предприятия</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Разработка стратегии формирования инвестиционных ресурсов инновационного развития предприятия.</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Разработка стратегических направлений финансово-инвестиционной деятельности предприятии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Роль аудита в организации деятельности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Совершенствование методики трансформации финансовой отчетности организаций (конкретной отрасли) в формате МСФО</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Современные концепции управления прибылью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Современные проблемы корпоративного учета и отчетности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Управление инновационно-финансового деятельностью организации.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lastRenderedPageBreak/>
        <w:t>Управление информационными процессами при формировании и развитии менеджмента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Управление рентабельностью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Управление рисками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Управление факторами производства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Управление финансовой деятельностью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Управление экономической деятельностью корпорации.</w:t>
      </w:r>
    </w:p>
    <w:p w:rsidR="008C63EF"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Управленческий учет в инвестиционном банке</w:t>
      </w:r>
    </w:p>
    <w:p w:rsidR="008C63EF" w:rsidRDefault="008C63EF" w:rsidP="008C63EF">
      <w:pPr>
        <w:widowControl/>
        <w:numPr>
          <w:ilvl w:val="0"/>
          <w:numId w:val="26"/>
        </w:numPr>
        <w:tabs>
          <w:tab w:val="left" w:pos="567"/>
          <w:tab w:val="left" w:pos="1134"/>
        </w:tabs>
        <w:suppressAutoHyphens w:val="0"/>
        <w:autoSpaceDE/>
        <w:ind w:left="0" w:firstLine="709"/>
        <w:jc w:val="both"/>
        <w:rPr>
          <w:sz w:val="24"/>
          <w:szCs w:val="24"/>
        </w:rPr>
      </w:pPr>
      <w:r>
        <w:rPr>
          <w:sz w:val="24"/>
          <w:szCs w:val="24"/>
        </w:rPr>
        <w:t>Учет и анализ средств и источников их формирования корпорации</w:t>
      </w:r>
    </w:p>
    <w:p w:rsidR="008C63EF" w:rsidRDefault="008C63EF" w:rsidP="008C63EF">
      <w:pPr>
        <w:widowControl/>
        <w:numPr>
          <w:ilvl w:val="0"/>
          <w:numId w:val="26"/>
        </w:numPr>
        <w:tabs>
          <w:tab w:val="left" w:pos="567"/>
          <w:tab w:val="left" w:pos="1134"/>
        </w:tabs>
        <w:suppressAutoHyphens w:val="0"/>
        <w:autoSpaceDE/>
        <w:ind w:left="0" w:firstLine="709"/>
        <w:jc w:val="both"/>
        <w:rPr>
          <w:sz w:val="24"/>
          <w:szCs w:val="24"/>
        </w:rPr>
      </w:pPr>
      <w:r>
        <w:rPr>
          <w:sz w:val="24"/>
          <w:szCs w:val="24"/>
        </w:rPr>
        <w:t>Учет и анализ имущества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Pr>
          <w:sz w:val="24"/>
          <w:szCs w:val="24"/>
        </w:rPr>
        <w:t xml:space="preserve">Учет и анализ расчётов корпорации </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Учет и анализ корпоративного финансового результата в холдингах</w:t>
      </w:r>
    </w:p>
    <w:p w:rsidR="008C63EF" w:rsidRPr="009F43F0" w:rsidRDefault="008C63EF" w:rsidP="008C63EF">
      <w:pPr>
        <w:widowControl/>
        <w:numPr>
          <w:ilvl w:val="0"/>
          <w:numId w:val="26"/>
        </w:numPr>
        <w:tabs>
          <w:tab w:val="left" w:pos="567"/>
          <w:tab w:val="left" w:pos="900"/>
          <w:tab w:val="left" w:pos="1134"/>
        </w:tabs>
        <w:suppressAutoHyphens w:val="0"/>
        <w:autoSpaceDE/>
        <w:ind w:left="0" w:firstLine="709"/>
        <w:jc w:val="both"/>
        <w:rPr>
          <w:sz w:val="24"/>
          <w:szCs w:val="24"/>
        </w:rPr>
      </w:pPr>
      <w:r w:rsidRPr="009F43F0">
        <w:rPr>
          <w:sz w:val="24"/>
          <w:szCs w:val="24"/>
        </w:rPr>
        <w:t>Учет и анализ корпоративных ценных бумаг</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Учет и контроль центров финансовой ответственности в корпорациях</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Учетная политика организации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Учетно-аналитическое обеспечение управления корпоративной прибылью</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Финансовое оздоровление корпорации: анализ, оценка, мероприятия.</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Финансово-инвестиционный анализ в финансово-кредитных организациях</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Финансово-экономическая оценка эффективности инвестиционного проекта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Финансовые аспекты внутрифирменного планирования организации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Финансовый анализ инвестиционных проектов</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Формирование дивидендной политики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Формирование и оценка портфеля ценностных бумаг.</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Формирование инновационного механизма ресурсосбережения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Формирование портфеля финансовых инвестиций корпорации.</w:t>
      </w:r>
    </w:p>
    <w:p w:rsidR="008C63EF"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 xml:space="preserve">Ценовая политика </w:t>
      </w:r>
      <w:r>
        <w:rPr>
          <w:sz w:val="24"/>
          <w:szCs w:val="24"/>
        </w:rPr>
        <w:t xml:space="preserve">корпорации, её совершенствование. </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Ценообразование и оптимизация объемов выпуска продукции на основе данных корпоративного управленческого учета</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Экономическая оценка инвестиций корпорации.</w:t>
      </w:r>
    </w:p>
    <w:p w:rsidR="008C63EF"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Экономическая оценка управления финансовыми ресурсами корпорации.</w:t>
      </w:r>
    </w:p>
    <w:p w:rsidR="008C63EF" w:rsidRDefault="008C63EF" w:rsidP="008C63EF">
      <w:pPr>
        <w:widowControl/>
        <w:numPr>
          <w:ilvl w:val="0"/>
          <w:numId w:val="26"/>
        </w:numPr>
        <w:tabs>
          <w:tab w:val="left" w:pos="567"/>
          <w:tab w:val="left" w:pos="1134"/>
        </w:tabs>
        <w:suppressAutoHyphens w:val="0"/>
        <w:autoSpaceDE/>
        <w:ind w:left="0" w:firstLine="709"/>
        <w:jc w:val="both"/>
        <w:rPr>
          <w:sz w:val="24"/>
          <w:szCs w:val="24"/>
        </w:rPr>
      </w:pPr>
      <w:r>
        <w:rPr>
          <w:sz w:val="24"/>
          <w:szCs w:val="24"/>
        </w:rPr>
        <w:t>Экономическая оценка использования ресурсов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sidRPr="009F43F0">
        <w:rPr>
          <w:sz w:val="24"/>
          <w:szCs w:val="24"/>
        </w:rPr>
        <w:t>Эффективность использования ресурсов в корпорации.</w:t>
      </w:r>
    </w:p>
    <w:p w:rsidR="008C63EF" w:rsidRPr="009F43F0" w:rsidRDefault="008C63EF" w:rsidP="008C63EF">
      <w:pPr>
        <w:widowControl/>
        <w:numPr>
          <w:ilvl w:val="0"/>
          <w:numId w:val="26"/>
        </w:numPr>
        <w:tabs>
          <w:tab w:val="left" w:pos="567"/>
          <w:tab w:val="left" w:pos="1134"/>
        </w:tabs>
        <w:suppressAutoHyphens w:val="0"/>
        <w:autoSpaceDE/>
        <w:ind w:left="0" w:firstLine="709"/>
        <w:jc w:val="both"/>
        <w:rPr>
          <w:sz w:val="24"/>
          <w:szCs w:val="24"/>
        </w:rPr>
      </w:pPr>
      <w:r>
        <w:rPr>
          <w:sz w:val="24"/>
          <w:szCs w:val="24"/>
        </w:rPr>
        <w:t>Э</w:t>
      </w:r>
      <w:r w:rsidRPr="009F43F0">
        <w:rPr>
          <w:sz w:val="24"/>
          <w:szCs w:val="24"/>
        </w:rPr>
        <w:t>ффективность использования финансовых ресурсов предприятия.</w:t>
      </w:r>
    </w:p>
    <w:p w:rsidR="008C63EF" w:rsidRDefault="008C63EF" w:rsidP="008C63EF"/>
    <w:p w:rsidR="00C96E79" w:rsidRPr="00CC2C43" w:rsidRDefault="00C96E79" w:rsidP="00B26FFE">
      <w:pPr>
        <w:jc w:val="both"/>
        <w:rPr>
          <w:b/>
          <w:bCs/>
          <w:sz w:val="24"/>
          <w:szCs w:val="24"/>
        </w:rPr>
      </w:pPr>
    </w:p>
    <w:p w:rsidR="00C96E79" w:rsidRPr="00CC2C43" w:rsidRDefault="00C96E79" w:rsidP="00B26FFE">
      <w:pPr>
        <w:jc w:val="both"/>
        <w:rPr>
          <w:sz w:val="24"/>
          <w:szCs w:val="24"/>
        </w:rPr>
      </w:pPr>
      <w:r w:rsidRPr="00CC2C43">
        <w:rPr>
          <w:b/>
          <w:bCs/>
          <w:sz w:val="24"/>
          <w:szCs w:val="24"/>
        </w:rPr>
        <w:t>Примечание:</w:t>
      </w:r>
    </w:p>
    <w:p w:rsidR="00C96E79" w:rsidRPr="00CC2C43" w:rsidRDefault="00B26FFE" w:rsidP="00B26FFE">
      <w:pPr>
        <w:pStyle w:val="a8"/>
        <w:widowControl/>
        <w:suppressAutoHyphens w:val="0"/>
        <w:ind w:left="0"/>
        <w:jc w:val="both"/>
        <w:rPr>
          <w:sz w:val="24"/>
          <w:szCs w:val="24"/>
        </w:rPr>
      </w:pPr>
      <w:r w:rsidRPr="00CC2C43">
        <w:rPr>
          <w:sz w:val="24"/>
          <w:szCs w:val="24"/>
        </w:rPr>
        <w:t>Магистрант</w:t>
      </w:r>
      <w:r w:rsidR="00C96E79" w:rsidRPr="00CC2C43">
        <w:rPr>
          <w:sz w:val="24"/>
          <w:szCs w:val="24"/>
        </w:rPr>
        <w:t xml:space="preserve"> имеет право предложить свою тему дипломной работы по согласованию с руководителем при условии, что эта тема от</w:t>
      </w:r>
      <w:r w:rsidR="00BA51C0">
        <w:rPr>
          <w:sz w:val="24"/>
          <w:szCs w:val="24"/>
        </w:rPr>
        <w:t>носится к проблематике направленности (профилю) программы</w:t>
      </w:r>
      <w:r w:rsidR="00C96E79" w:rsidRPr="00CC2C43">
        <w:rPr>
          <w:sz w:val="24"/>
          <w:szCs w:val="24"/>
        </w:rPr>
        <w:t>.</w:t>
      </w:r>
    </w:p>
    <w:bookmarkEnd w:id="1"/>
    <w:bookmarkEnd w:id="2"/>
    <w:p w:rsidR="00B26FFE" w:rsidRPr="00CC2C43" w:rsidRDefault="00B26FFE" w:rsidP="00B26FFE">
      <w:pPr>
        <w:rPr>
          <w:sz w:val="24"/>
          <w:szCs w:val="24"/>
        </w:rPr>
      </w:pPr>
      <w:r w:rsidRPr="00CC2C43">
        <w:rPr>
          <w:sz w:val="24"/>
          <w:szCs w:val="24"/>
        </w:rPr>
        <w:br w:type="page"/>
      </w:r>
    </w:p>
    <w:p w:rsidR="006B19B5" w:rsidRPr="00BB3BB3" w:rsidRDefault="006B19B5" w:rsidP="006B19B5">
      <w:pPr>
        <w:jc w:val="right"/>
        <w:rPr>
          <w:sz w:val="28"/>
          <w:szCs w:val="28"/>
        </w:rPr>
      </w:pPr>
      <w:r w:rsidRPr="00BB3BB3">
        <w:rPr>
          <w:sz w:val="28"/>
          <w:szCs w:val="28"/>
        </w:rPr>
        <w:t xml:space="preserve">Приложение </w:t>
      </w:r>
      <w:r>
        <w:rPr>
          <w:sz w:val="28"/>
          <w:szCs w:val="28"/>
        </w:rPr>
        <w:t>А</w:t>
      </w:r>
    </w:p>
    <w:p w:rsidR="006B19B5" w:rsidRPr="00BB3BB3" w:rsidRDefault="006B19B5" w:rsidP="006B19B5">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B19B5" w:rsidRPr="00BB3BB3" w:rsidTr="00EC6765">
        <w:trPr>
          <w:trHeight w:val="240"/>
        </w:trPr>
        <w:tc>
          <w:tcPr>
            <w:tcW w:w="9956" w:type="dxa"/>
            <w:tcBorders>
              <w:top w:val="nil"/>
              <w:left w:val="nil"/>
              <w:bottom w:val="nil"/>
              <w:right w:val="nil"/>
            </w:tcBorders>
            <w:shd w:val="clear" w:color="auto" w:fill="FFFFFF"/>
          </w:tcPr>
          <w:p w:rsidR="006B19B5" w:rsidRPr="00BB3BB3" w:rsidRDefault="006B19B5" w:rsidP="00EC6765">
            <w:pPr>
              <w:jc w:val="center"/>
              <w:rPr>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tc>
      </w:tr>
    </w:tbl>
    <w:p w:rsidR="006B19B5" w:rsidRPr="00BB3BB3" w:rsidRDefault="006B19B5" w:rsidP="006B19B5">
      <w:pPr>
        <w:jc w:val="center"/>
        <w:rPr>
          <w:sz w:val="28"/>
          <w:szCs w:val="28"/>
        </w:rPr>
      </w:pPr>
    </w:p>
    <w:p w:rsidR="006B19B5" w:rsidRPr="00BB3BB3" w:rsidRDefault="006B19B5" w:rsidP="006B19B5">
      <w:pPr>
        <w:jc w:val="center"/>
        <w:rPr>
          <w:sz w:val="28"/>
          <w:szCs w:val="28"/>
        </w:rPr>
      </w:pPr>
      <w:r w:rsidRPr="00BB3BB3">
        <w:rPr>
          <w:sz w:val="28"/>
          <w:szCs w:val="28"/>
        </w:rPr>
        <w:t>Кафедра Экономики и управления персоналом</w:t>
      </w:r>
    </w:p>
    <w:p w:rsidR="006B19B5" w:rsidRPr="00BB3BB3" w:rsidRDefault="006B19B5" w:rsidP="006B19B5">
      <w:pPr>
        <w:pStyle w:val="22"/>
        <w:tabs>
          <w:tab w:val="left" w:pos="284"/>
        </w:tabs>
        <w:spacing w:after="0" w:line="240" w:lineRule="auto"/>
        <w:ind w:left="0" w:hanging="284"/>
        <w:jc w:val="center"/>
        <w:rPr>
          <w:sz w:val="28"/>
          <w:szCs w:val="28"/>
        </w:rPr>
      </w:pPr>
    </w:p>
    <w:p w:rsidR="006B19B5" w:rsidRPr="00BB3BB3" w:rsidRDefault="006B19B5" w:rsidP="006B19B5">
      <w:pPr>
        <w:pStyle w:val="22"/>
        <w:tabs>
          <w:tab w:val="left" w:pos="284"/>
        </w:tabs>
        <w:spacing w:after="0" w:line="240" w:lineRule="auto"/>
        <w:ind w:left="0" w:hanging="284"/>
        <w:jc w:val="center"/>
        <w:rPr>
          <w:sz w:val="28"/>
          <w:szCs w:val="28"/>
        </w:rPr>
      </w:pPr>
    </w:p>
    <w:p w:rsidR="006B19B5" w:rsidRPr="00CD5763" w:rsidRDefault="006B19B5" w:rsidP="006B19B5">
      <w:pPr>
        <w:spacing w:line="360" w:lineRule="auto"/>
        <w:jc w:val="center"/>
        <w:outlineLvl w:val="1"/>
        <w:rPr>
          <w:spacing w:val="20"/>
          <w:sz w:val="36"/>
          <w:szCs w:val="36"/>
        </w:rPr>
      </w:pPr>
      <w:r w:rsidRPr="00CD5763">
        <w:rPr>
          <w:spacing w:val="20"/>
          <w:sz w:val="36"/>
          <w:szCs w:val="36"/>
        </w:rPr>
        <w:t xml:space="preserve">ОТЧЕТ </w:t>
      </w:r>
    </w:p>
    <w:p w:rsidR="006B19B5" w:rsidRPr="00CD5763" w:rsidRDefault="006B19B5" w:rsidP="006B19B5">
      <w:pPr>
        <w:jc w:val="center"/>
        <w:outlineLvl w:val="1"/>
        <w:rPr>
          <w:b/>
          <w:sz w:val="28"/>
          <w:szCs w:val="28"/>
        </w:rPr>
      </w:pPr>
      <w:r w:rsidRPr="00CD5763">
        <w:rPr>
          <w:b/>
          <w:sz w:val="28"/>
          <w:szCs w:val="28"/>
        </w:rPr>
        <w:t xml:space="preserve"> О ПРАКТИЧЕСКОЙ ПОДГОТОВКИ </w:t>
      </w:r>
    </w:p>
    <w:p w:rsidR="006B19B5" w:rsidRPr="00BB3BB3" w:rsidRDefault="006B19B5" w:rsidP="006B19B5">
      <w:pPr>
        <w:jc w:val="center"/>
        <w:rPr>
          <w:spacing w:val="20"/>
          <w:sz w:val="36"/>
          <w:szCs w:val="36"/>
        </w:rPr>
      </w:pPr>
    </w:p>
    <w:p w:rsidR="006B19B5" w:rsidRPr="00BB3BB3" w:rsidRDefault="006B19B5" w:rsidP="006B19B5">
      <w:pPr>
        <w:jc w:val="center"/>
        <w:rPr>
          <w:sz w:val="28"/>
          <w:szCs w:val="28"/>
        </w:rPr>
      </w:pPr>
    </w:p>
    <w:p w:rsidR="006B19B5" w:rsidRPr="009C6FFB" w:rsidRDefault="006B19B5" w:rsidP="006B19B5">
      <w:pPr>
        <w:rPr>
          <w:sz w:val="28"/>
          <w:szCs w:val="28"/>
        </w:rPr>
      </w:pPr>
      <w:r w:rsidRPr="009C6FFB">
        <w:rPr>
          <w:sz w:val="28"/>
          <w:szCs w:val="28"/>
        </w:rPr>
        <w:t xml:space="preserve">Вид практики: </w:t>
      </w:r>
      <w:r>
        <w:rPr>
          <w:sz w:val="28"/>
          <w:szCs w:val="28"/>
        </w:rPr>
        <w:t>ПРОИЗВОДСТВЕННАЯ</w:t>
      </w:r>
    </w:p>
    <w:p w:rsidR="006B19B5" w:rsidRPr="009C6FFB" w:rsidRDefault="006B19B5" w:rsidP="006B19B5">
      <w:pPr>
        <w:jc w:val="both"/>
        <w:rPr>
          <w:sz w:val="28"/>
          <w:szCs w:val="28"/>
        </w:rPr>
      </w:pPr>
      <w:r w:rsidRPr="009C6FFB">
        <w:rPr>
          <w:sz w:val="28"/>
          <w:szCs w:val="28"/>
        </w:rPr>
        <w:t xml:space="preserve">Тип практики: </w:t>
      </w:r>
    </w:p>
    <w:p w:rsidR="006B19B5" w:rsidRPr="00253D47" w:rsidRDefault="006B19B5" w:rsidP="006B19B5">
      <w:pPr>
        <w:jc w:val="both"/>
        <w:rPr>
          <w:sz w:val="28"/>
          <w:szCs w:val="28"/>
        </w:rPr>
      </w:pPr>
    </w:p>
    <w:p w:rsidR="006B19B5" w:rsidRPr="00BB3BB3" w:rsidRDefault="006B19B5" w:rsidP="006B19B5">
      <w:pPr>
        <w:jc w:val="both"/>
        <w:rPr>
          <w:sz w:val="28"/>
          <w:szCs w:val="28"/>
        </w:rPr>
      </w:pPr>
    </w:p>
    <w:p w:rsidR="006B19B5" w:rsidRPr="00D826E4" w:rsidRDefault="006B19B5" w:rsidP="006B19B5">
      <w:pPr>
        <w:ind w:left="3544"/>
        <w:rPr>
          <w:sz w:val="24"/>
          <w:szCs w:val="24"/>
        </w:rPr>
      </w:pPr>
      <w:r w:rsidRPr="00D826E4">
        <w:rPr>
          <w:sz w:val="24"/>
          <w:szCs w:val="24"/>
        </w:rPr>
        <w:t>Выполнил(а):  __________________________________</w:t>
      </w:r>
    </w:p>
    <w:p w:rsidR="006B19B5" w:rsidRPr="00D826E4" w:rsidRDefault="006B19B5" w:rsidP="006B19B5">
      <w:pPr>
        <w:ind w:left="3544"/>
        <w:jc w:val="center"/>
      </w:pPr>
      <w:r w:rsidRPr="00D826E4">
        <w:t>Фамилия И.О.</w:t>
      </w:r>
    </w:p>
    <w:p w:rsidR="006B19B5" w:rsidRPr="00D826E4" w:rsidRDefault="006B19B5" w:rsidP="006B19B5">
      <w:pPr>
        <w:ind w:left="3544"/>
        <w:rPr>
          <w:sz w:val="24"/>
          <w:szCs w:val="24"/>
          <w:u w:val="single"/>
        </w:rPr>
      </w:pPr>
      <w:r w:rsidRPr="00D826E4">
        <w:rPr>
          <w:sz w:val="24"/>
          <w:szCs w:val="24"/>
        </w:rPr>
        <w:t xml:space="preserve">Направление подготовки:  </w:t>
      </w:r>
    </w:p>
    <w:p w:rsidR="006B19B5" w:rsidRPr="00D826E4" w:rsidRDefault="006B19B5" w:rsidP="006B19B5">
      <w:pPr>
        <w:ind w:left="3544"/>
        <w:rPr>
          <w:sz w:val="24"/>
          <w:szCs w:val="24"/>
        </w:rPr>
      </w:pPr>
    </w:p>
    <w:p w:rsidR="006B19B5" w:rsidRPr="00D826E4" w:rsidRDefault="006B19B5" w:rsidP="006B19B5">
      <w:pPr>
        <w:ind w:left="3544"/>
        <w:rPr>
          <w:sz w:val="24"/>
          <w:szCs w:val="24"/>
          <w:u w:val="single"/>
        </w:rPr>
      </w:pPr>
      <w:r w:rsidRPr="00D826E4">
        <w:rPr>
          <w:sz w:val="24"/>
          <w:szCs w:val="24"/>
        </w:rPr>
        <w:t>Направленность (профиль) программы</w:t>
      </w:r>
      <w:r w:rsidRPr="00D826E4">
        <w:rPr>
          <w:sz w:val="24"/>
          <w:szCs w:val="24"/>
          <w:u w:val="single"/>
        </w:rPr>
        <w:t xml:space="preserve"> </w:t>
      </w:r>
    </w:p>
    <w:p w:rsidR="006B19B5" w:rsidRPr="00D826E4" w:rsidRDefault="006B19B5" w:rsidP="006B19B5">
      <w:pPr>
        <w:ind w:left="3544"/>
        <w:rPr>
          <w:sz w:val="24"/>
          <w:szCs w:val="24"/>
        </w:rPr>
      </w:pPr>
    </w:p>
    <w:p w:rsidR="006B19B5" w:rsidRPr="00D826E4" w:rsidRDefault="006B19B5" w:rsidP="006B19B5">
      <w:pPr>
        <w:ind w:left="3544"/>
        <w:rPr>
          <w:sz w:val="24"/>
          <w:szCs w:val="24"/>
        </w:rPr>
      </w:pPr>
      <w:r w:rsidRPr="00D826E4">
        <w:rPr>
          <w:sz w:val="24"/>
          <w:szCs w:val="24"/>
        </w:rPr>
        <w:t>Форма обучения: ________________________________</w:t>
      </w:r>
    </w:p>
    <w:p w:rsidR="006B19B5" w:rsidRPr="00D826E4" w:rsidRDefault="006B19B5" w:rsidP="006B19B5">
      <w:pPr>
        <w:ind w:left="3544"/>
        <w:rPr>
          <w:sz w:val="24"/>
          <w:szCs w:val="24"/>
        </w:rPr>
      </w:pPr>
    </w:p>
    <w:p w:rsidR="006B19B5" w:rsidRPr="00D826E4" w:rsidRDefault="006B19B5" w:rsidP="006B19B5">
      <w:pPr>
        <w:ind w:left="3544"/>
        <w:rPr>
          <w:sz w:val="24"/>
          <w:szCs w:val="24"/>
        </w:rPr>
      </w:pPr>
      <w:r w:rsidRPr="00D826E4">
        <w:rPr>
          <w:sz w:val="24"/>
          <w:szCs w:val="24"/>
        </w:rPr>
        <w:t>Руководитель практики от ОмГА:</w:t>
      </w:r>
    </w:p>
    <w:p w:rsidR="006B19B5" w:rsidRPr="00D826E4" w:rsidRDefault="006B19B5" w:rsidP="006B19B5">
      <w:pPr>
        <w:pStyle w:val="22"/>
        <w:spacing w:after="0" w:line="240" w:lineRule="auto"/>
        <w:ind w:left="3544" w:right="55"/>
      </w:pPr>
      <w:r w:rsidRPr="00D826E4">
        <w:t>_______________________________________________</w:t>
      </w:r>
    </w:p>
    <w:p w:rsidR="006B19B5" w:rsidRPr="00D826E4" w:rsidRDefault="006B19B5" w:rsidP="006B19B5">
      <w:pPr>
        <w:ind w:left="3544"/>
        <w:jc w:val="center"/>
      </w:pPr>
      <w:r w:rsidRPr="00D826E4">
        <w:t>Уч. степень, уч. звание, Фамилия И.О.</w:t>
      </w:r>
    </w:p>
    <w:p w:rsidR="006B19B5" w:rsidRPr="00D826E4" w:rsidRDefault="006B19B5" w:rsidP="006B19B5">
      <w:pPr>
        <w:pStyle w:val="22"/>
        <w:spacing w:after="0" w:line="240" w:lineRule="auto"/>
        <w:ind w:left="3544" w:right="55"/>
        <w:jc w:val="center"/>
      </w:pPr>
      <w:r w:rsidRPr="00D826E4">
        <w:t>_____________________</w:t>
      </w:r>
    </w:p>
    <w:p w:rsidR="006B19B5" w:rsidRPr="007908E2" w:rsidRDefault="006B19B5" w:rsidP="006B19B5">
      <w:pPr>
        <w:pStyle w:val="22"/>
        <w:spacing w:after="0" w:line="240" w:lineRule="auto"/>
        <w:ind w:left="3544" w:right="55"/>
        <w:jc w:val="center"/>
      </w:pPr>
      <w:r w:rsidRPr="007908E2">
        <w:t>подпись</w:t>
      </w:r>
    </w:p>
    <w:p w:rsidR="006B19B5" w:rsidRDefault="006B19B5" w:rsidP="006B19B5">
      <w:pPr>
        <w:pStyle w:val="22"/>
        <w:spacing w:after="0" w:line="240" w:lineRule="auto"/>
        <w:ind w:left="4956"/>
        <w:jc w:val="both"/>
        <w:rPr>
          <w:sz w:val="28"/>
          <w:szCs w:val="28"/>
        </w:rPr>
      </w:pPr>
      <w:r w:rsidRPr="00BB3BB3">
        <w:rPr>
          <w:sz w:val="28"/>
          <w:szCs w:val="28"/>
        </w:rPr>
        <w:t>_____________________</w:t>
      </w:r>
    </w:p>
    <w:p w:rsidR="006B19B5" w:rsidRPr="008428FA" w:rsidRDefault="006B19B5" w:rsidP="006B19B5">
      <w:pPr>
        <w:pStyle w:val="22"/>
        <w:spacing w:after="0" w:line="240" w:lineRule="auto"/>
        <w:ind w:left="4956"/>
      </w:pPr>
      <w:r>
        <w:t xml:space="preserve">                      </w:t>
      </w:r>
      <w:r w:rsidRPr="008428FA">
        <w:t>оценка</w:t>
      </w:r>
    </w:p>
    <w:p w:rsidR="006B19B5" w:rsidRDefault="006B19B5" w:rsidP="006B19B5">
      <w:pPr>
        <w:shd w:val="clear" w:color="auto" w:fill="FFFFFF"/>
        <w:rPr>
          <w:sz w:val="24"/>
          <w:szCs w:val="24"/>
        </w:rPr>
      </w:pPr>
    </w:p>
    <w:p w:rsidR="006B19B5" w:rsidRDefault="006B19B5" w:rsidP="006B19B5">
      <w:pPr>
        <w:shd w:val="clear" w:color="auto" w:fill="FFFFFF"/>
        <w:rPr>
          <w:sz w:val="24"/>
          <w:szCs w:val="24"/>
        </w:rPr>
      </w:pPr>
    </w:p>
    <w:p w:rsidR="006B19B5" w:rsidRPr="00BB3BB3" w:rsidRDefault="006B19B5" w:rsidP="006B19B5">
      <w:pPr>
        <w:shd w:val="clear" w:color="auto" w:fill="FFFFFF"/>
        <w:rPr>
          <w:sz w:val="24"/>
          <w:szCs w:val="24"/>
          <w:shd w:val="clear" w:color="auto" w:fill="FFFFFF"/>
        </w:rPr>
      </w:pPr>
      <w:r w:rsidRPr="00BB3BB3">
        <w:rPr>
          <w:sz w:val="24"/>
          <w:szCs w:val="24"/>
        </w:rPr>
        <w:t xml:space="preserve">Место прохождения практики: </w:t>
      </w:r>
      <w:r w:rsidRPr="00BB3BB3">
        <w:rPr>
          <w:sz w:val="24"/>
          <w:szCs w:val="24"/>
          <w:shd w:val="clear" w:color="auto" w:fill="FFFFFF"/>
        </w:rPr>
        <w:t xml:space="preserve">(название, адрес, контактные телефоны):  </w:t>
      </w:r>
      <w:r w:rsidRPr="00BB3BB3">
        <w:rPr>
          <w:sz w:val="24"/>
          <w:szCs w:val="24"/>
        </w:rPr>
        <w:t>_____________________________________________________________________________</w:t>
      </w:r>
    </w:p>
    <w:p w:rsidR="006B19B5" w:rsidRPr="00BB3BB3" w:rsidRDefault="006B19B5" w:rsidP="006B19B5">
      <w:pPr>
        <w:shd w:val="clear" w:color="auto" w:fill="FFFFFF"/>
        <w:rPr>
          <w:sz w:val="24"/>
          <w:szCs w:val="24"/>
        </w:rPr>
      </w:pPr>
      <w:r w:rsidRPr="00BB3BB3">
        <w:rPr>
          <w:sz w:val="24"/>
          <w:szCs w:val="24"/>
        </w:rPr>
        <w:t>_____________________________________________________________________________</w:t>
      </w:r>
    </w:p>
    <w:p w:rsidR="006B19B5" w:rsidRPr="00BB3BB3" w:rsidRDefault="006B19B5" w:rsidP="006B19B5">
      <w:pPr>
        <w:shd w:val="clear" w:color="auto" w:fill="FFFFFF"/>
        <w:rPr>
          <w:sz w:val="24"/>
          <w:szCs w:val="24"/>
        </w:rPr>
      </w:pPr>
    </w:p>
    <w:p w:rsidR="006B19B5" w:rsidRPr="00BB3BB3" w:rsidRDefault="006B19B5" w:rsidP="006B19B5">
      <w:pPr>
        <w:shd w:val="clear" w:color="auto" w:fill="FFFFFF"/>
        <w:rPr>
          <w:sz w:val="24"/>
          <w:szCs w:val="24"/>
        </w:rPr>
      </w:pPr>
      <w:r w:rsidRPr="00BB3BB3">
        <w:rPr>
          <w:sz w:val="24"/>
          <w:szCs w:val="24"/>
        </w:rPr>
        <w:t xml:space="preserve">Руководитель принимающей организации:  </w:t>
      </w:r>
    </w:p>
    <w:p w:rsidR="006B19B5" w:rsidRPr="00BB3BB3" w:rsidRDefault="006B19B5" w:rsidP="006B19B5">
      <w:pPr>
        <w:shd w:val="clear" w:color="auto" w:fill="FFFFFF"/>
        <w:rPr>
          <w:sz w:val="28"/>
          <w:szCs w:val="28"/>
        </w:rPr>
      </w:pPr>
      <w:r w:rsidRPr="00BB3BB3">
        <w:rPr>
          <w:sz w:val="28"/>
          <w:szCs w:val="28"/>
        </w:rPr>
        <w:t xml:space="preserve">__________________________________________________ </w:t>
      </w:r>
    </w:p>
    <w:p w:rsidR="006B19B5" w:rsidRPr="00BB3BB3" w:rsidRDefault="006B19B5" w:rsidP="006B19B5">
      <w:pPr>
        <w:shd w:val="clear" w:color="auto" w:fill="FFFFFF"/>
      </w:pPr>
      <w:r w:rsidRPr="00BB3BB3">
        <w:rPr>
          <w:shd w:val="clear" w:color="auto" w:fill="FFFFFF"/>
        </w:rPr>
        <w:t>подпись                     (должность, Ф.И.О., контактный телефон)</w:t>
      </w:r>
      <w:r w:rsidRPr="00BB3BB3">
        <w:br/>
      </w:r>
    </w:p>
    <w:p w:rsidR="006B19B5" w:rsidRPr="00BB3BB3" w:rsidRDefault="006B19B5" w:rsidP="006B19B5">
      <w:pPr>
        <w:shd w:val="clear" w:color="auto" w:fill="FFFFFF"/>
      </w:pPr>
      <w:r w:rsidRPr="00BB3BB3">
        <w:t>М.П.</w:t>
      </w:r>
    </w:p>
    <w:p w:rsidR="006B19B5" w:rsidRPr="00BB3BB3" w:rsidRDefault="006B19B5" w:rsidP="006B19B5">
      <w:pPr>
        <w:jc w:val="center"/>
        <w:rPr>
          <w:sz w:val="28"/>
          <w:szCs w:val="28"/>
        </w:rPr>
      </w:pPr>
    </w:p>
    <w:p w:rsidR="006B19B5" w:rsidRPr="00BB3BB3" w:rsidRDefault="006B19B5" w:rsidP="006B19B5">
      <w:pPr>
        <w:jc w:val="center"/>
        <w:rPr>
          <w:sz w:val="28"/>
          <w:szCs w:val="28"/>
        </w:rPr>
      </w:pPr>
    </w:p>
    <w:p w:rsidR="006B19B5" w:rsidRPr="00BB3BB3" w:rsidRDefault="006B19B5" w:rsidP="006B19B5">
      <w:pPr>
        <w:jc w:val="center"/>
        <w:rPr>
          <w:sz w:val="28"/>
          <w:szCs w:val="28"/>
        </w:rPr>
      </w:pPr>
      <w:r w:rsidRPr="00BB3BB3">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B19B5" w:rsidRPr="00796EBD" w:rsidTr="00EC676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B19B5" w:rsidRPr="00796EBD" w:rsidTr="00EC6765">
              <w:trPr>
                <w:trHeight w:val="240"/>
              </w:trPr>
              <w:tc>
                <w:tcPr>
                  <w:tcW w:w="9956" w:type="dxa"/>
                  <w:tcBorders>
                    <w:top w:val="nil"/>
                    <w:left w:val="nil"/>
                    <w:bottom w:val="nil"/>
                    <w:right w:val="nil"/>
                  </w:tcBorders>
                  <w:shd w:val="clear" w:color="auto" w:fill="FFFFFF"/>
                </w:tcPr>
                <w:p w:rsidR="006B19B5" w:rsidRPr="00796EBD" w:rsidRDefault="006B19B5" w:rsidP="00EC6765">
                  <w:pPr>
                    <w:jc w:val="right"/>
                    <w:rPr>
                      <w:sz w:val="28"/>
                      <w:szCs w:val="28"/>
                    </w:rPr>
                  </w:pPr>
                  <w:r>
                    <w:rPr>
                      <w:sz w:val="28"/>
                      <w:szCs w:val="28"/>
                    </w:rPr>
                    <w:br w:type="page"/>
                  </w:r>
                </w:p>
              </w:tc>
            </w:tr>
            <w:tr w:rsidR="006B19B5" w:rsidRPr="00796EBD" w:rsidTr="00EC6765">
              <w:trPr>
                <w:trHeight w:val="240"/>
              </w:trPr>
              <w:tc>
                <w:tcPr>
                  <w:tcW w:w="9956" w:type="dxa"/>
                  <w:tcBorders>
                    <w:top w:val="nil"/>
                    <w:left w:val="nil"/>
                    <w:bottom w:val="nil"/>
                    <w:right w:val="nil"/>
                  </w:tcBorders>
                  <w:shd w:val="clear" w:color="auto" w:fill="FFFFFF"/>
                </w:tcPr>
                <w:p w:rsidR="006B19B5" w:rsidRDefault="006B19B5" w:rsidP="00EC6765">
                  <w:pPr>
                    <w:ind w:left="15" w:right="15"/>
                    <w:jc w:val="right"/>
                    <w:rPr>
                      <w:sz w:val="28"/>
                      <w:szCs w:val="28"/>
                    </w:rPr>
                  </w:pPr>
                </w:p>
                <w:p w:rsidR="006B19B5" w:rsidRDefault="006B19B5" w:rsidP="00EC6765">
                  <w:pPr>
                    <w:ind w:left="15" w:right="15"/>
                    <w:jc w:val="right"/>
                    <w:rPr>
                      <w:sz w:val="28"/>
                      <w:szCs w:val="28"/>
                    </w:rPr>
                  </w:pPr>
                </w:p>
                <w:p w:rsidR="006B19B5" w:rsidRPr="00796EBD" w:rsidRDefault="006B19B5" w:rsidP="00EC6765">
                  <w:pPr>
                    <w:ind w:left="15" w:right="15"/>
                    <w:jc w:val="right"/>
                    <w:rPr>
                      <w:sz w:val="28"/>
                      <w:szCs w:val="28"/>
                    </w:rPr>
                  </w:pPr>
                  <w:r w:rsidRPr="00796EBD">
                    <w:rPr>
                      <w:sz w:val="28"/>
                      <w:szCs w:val="28"/>
                    </w:rPr>
                    <w:t>Приложение Б</w:t>
                  </w:r>
                </w:p>
                <w:p w:rsidR="006B19B5" w:rsidRPr="00796EBD" w:rsidRDefault="006B19B5" w:rsidP="00EC6765">
                  <w:pPr>
                    <w:jc w:val="right"/>
                    <w:rPr>
                      <w:sz w:val="28"/>
                      <w:szCs w:val="28"/>
                    </w:rPr>
                  </w:pPr>
                </w:p>
                <w:p w:rsidR="006B19B5" w:rsidRPr="00796EBD" w:rsidRDefault="006B19B5" w:rsidP="00EC6765">
                  <w:pPr>
                    <w:jc w:val="center"/>
                    <w:rPr>
                      <w:sz w:val="28"/>
                      <w:szCs w:val="28"/>
                    </w:rPr>
                  </w:pPr>
                  <w:r w:rsidRPr="00796EBD">
                    <w:rPr>
                      <w:sz w:val="28"/>
                      <w:szCs w:val="28"/>
                    </w:rPr>
                    <w:t>Частное учреждение образовательная организация высшего образования</w:t>
                  </w:r>
                  <w:r w:rsidRPr="00796EBD">
                    <w:rPr>
                      <w:sz w:val="28"/>
                      <w:szCs w:val="28"/>
                    </w:rPr>
                    <w:br/>
                    <w:t>«Омская гуманитарная академия»</w:t>
                  </w:r>
                </w:p>
              </w:tc>
            </w:tr>
          </w:tbl>
          <w:p w:rsidR="006B19B5" w:rsidRPr="00796EBD" w:rsidRDefault="006B19B5" w:rsidP="00EC6765">
            <w:pPr>
              <w:jc w:val="right"/>
              <w:rPr>
                <w:sz w:val="28"/>
                <w:szCs w:val="28"/>
              </w:rPr>
            </w:pPr>
          </w:p>
        </w:tc>
      </w:tr>
    </w:tbl>
    <w:p w:rsidR="006B19B5" w:rsidRPr="00796EBD" w:rsidRDefault="006B19B5" w:rsidP="006B19B5">
      <w:pPr>
        <w:jc w:val="center"/>
        <w:rPr>
          <w:sz w:val="28"/>
          <w:szCs w:val="28"/>
        </w:rPr>
      </w:pPr>
    </w:p>
    <w:p w:rsidR="006B19B5" w:rsidRPr="00796EBD" w:rsidRDefault="006B19B5" w:rsidP="006B19B5">
      <w:pPr>
        <w:jc w:val="center"/>
        <w:rPr>
          <w:sz w:val="28"/>
          <w:szCs w:val="28"/>
        </w:rPr>
      </w:pPr>
      <w:r w:rsidRPr="00796EBD">
        <w:rPr>
          <w:sz w:val="28"/>
          <w:szCs w:val="28"/>
        </w:rPr>
        <w:t>Кафедра Экономики и управления персоналом</w:t>
      </w:r>
    </w:p>
    <w:p w:rsidR="006B19B5" w:rsidRPr="004665FD" w:rsidRDefault="006B19B5" w:rsidP="006B19B5">
      <w:pPr>
        <w:jc w:val="center"/>
        <w:rPr>
          <w:sz w:val="24"/>
          <w:szCs w:val="24"/>
        </w:rPr>
      </w:pPr>
    </w:p>
    <w:p w:rsidR="006B19B5" w:rsidRPr="004665FD" w:rsidRDefault="003C0301" w:rsidP="006B19B5">
      <w:pPr>
        <w:jc w:val="center"/>
        <w:rPr>
          <w:sz w:val="24"/>
          <w:szCs w:val="24"/>
        </w:rPr>
      </w:pPr>
      <w:r>
        <w:rPr>
          <w:noProof/>
          <w:sz w:val="24"/>
          <w:szCs w:val="24"/>
        </w:rPr>
        <w:pict>
          <v:shapetype id="_x0000_t202" coordsize="21600,21600" o:spt="202" path="m,l,21600r21600,l21600,xe">
            <v:stroke joinstyle="miter"/>
            <v:path gradientshapeok="t" o:connecttype="rect"/>
          </v:shapetype>
          <v:shape id="Поле 11" o:spid="_x0000_s1037"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6B19B5" w:rsidRPr="004665FD" w:rsidRDefault="006B19B5" w:rsidP="006B19B5">
                  <w:pPr>
                    <w:jc w:val="center"/>
                    <w:rPr>
                      <w:sz w:val="24"/>
                      <w:szCs w:val="24"/>
                    </w:rPr>
                  </w:pPr>
                  <w:r w:rsidRPr="004665FD">
                    <w:rPr>
                      <w:sz w:val="24"/>
                      <w:szCs w:val="24"/>
                    </w:rPr>
                    <w:t>УТВЕРЖДАЮ</w:t>
                  </w:r>
                </w:p>
                <w:p w:rsidR="006B19B5" w:rsidRPr="004665FD" w:rsidRDefault="006B19B5" w:rsidP="006B19B5">
                  <w:pPr>
                    <w:jc w:val="center"/>
                    <w:rPr>
                      <w:sz w:val="24"/>
                      <w:szCs w:val="24"/>
                    </w:rPr>
                  </w:pPr>
                </w:p>
                <w:p w:rsidR="006B19B5" w:rsidRPr="004665FD" w:rsidRDefault="006B19B5" w:rsidP="006B19B5">
                  <w:pPr>
                    <w:rPr>
                      <w:sz w:val="24"/>
                      <w:szCs w:val="24"/>
                    </w:rPr>
                  </w:pPr>
                  <w:r>
                    <w:rPr>
                      <w:sz w:val="24"/>
                      <w:szCs w:val="24"/>
                    </w:rPr>
                    <w:t xml:space="preserve"> </w:t>
                  </w:r>
                  <w:r w:rsidRPr="004665FD">
                    <w:rPr>
                      <w:sz w:val="24"/>
                      <w:szCs w:val="24"/>
                    </w:rPr>
                    <w:t>зав. кафедрой _____________,</w:t>
                  </w:r>
                </w:p>
                <w:p w:rsidR="006B19B5" w:rsidRPr="004665FD" w:rsidRDefault="006B19B5" w:rsidP="006B19B5">
                  <w:pPr>
                    <w:rPr>
                      <w:sz w:val="24"/>
                      <w:szCs w:val="24"/>
                    </w:rPr>
                  </w:pPr>
                  <w:r>
                    <w:rPr>
                      <w:sz w:val="24"/>
                      <w:szCs w:val="24"/>
                    </w:rPr>
                    <w:t xml:space="preserve">к.э.н., доцент </w:t>
                  </w:r>
                  <w:r w:rsidRPr="004665FD">
                    <w:rPr>
                      <w:sz w:val="24"/>
                      <w:szCs w:val="24"/>
                    </w:rPr>
                    <w:t>/______________/</w:t>
                  </w:r>
                </w:p>
              </w:txbxContent>
            </v:textbox>
          </v:shape>
        </w:pict>
      </w:r>
    </w:p>
    <w:p w:rsidR="006B19B5" w:rsidRPr="004665FD" w:rsidRDefault="006B19B5" w:rsidP="006B19B5">
      <w:pPr>
        <w:shd w:val="clear" w:color="auto" w:fill="FFFFFF"/>
        <w:ind w:firstLine="460"/>
        <w:jc w:val="both"/>
        <w:rPr>
          <w:spacing w:val="-11"/>
          <w:sz w:val="24"/>
          <w:szCs w:val="24"/>
        </w:rPr>
      </w:pPr>
    </w:p>
    <w:p w:rsidR="006B19B5" w:rsidRPr="004665FD" w:rsidRDefault="006B19B5" w:rsidP="006B19B5">
      <w:pPr>
        <w:jc w:val="both"/>
        <w:rPr>
          <w:sz w:val="24"/>
          <w:szCs w:val="24"/>
        </w:rPr>
      </w:pPr>
    </w:p>
    <w:p w:rsidR="006B19B5" w:rsidRPr="004665FD" w:rsidRDefault="006B19B5" w:rsidP="006B19B5">
      <w:pPr>
        <w:jc w:val="both"/>
        <w:rPr>
          <w:sz w:val="24"/>
          <w:szCs w:val="24"/>
        </w:rPr>
      </w:pPr>
    </w:p>
    <w:p w:rsidR="006B19B5" w:rsidRPr="004665FD" w:rsidRDefault="006B19B5" w:rsidP="006B19B5">
      <w:pPr>
        <w:jc w:val="both"/>
        <w:rPr>
          <w:sz w:val="24"/>
          <w:szCs w:val="24"/>
        </w:rPr>
      </w:pPr>
    </w:p>
    <w:p w:rsidR="006B19B5" w:rsidRPr="004665FD" w:rsidRDefault="006B19B5" w:rsidP="006B19B5">
      <w:pPr>
        <w:jc w:val="both"/>
        <w:rPr>
          <w:sz w:val="24"/>
          <w:szCs w:val="24"/>
        </w:rPr>
      </w:pPr>
    </w:p>
    <w:p w:rsidR="006B19B5" w:rsidRPr="00BB3BB3" w:rsidRDefault="006B19B5" w:rsidP="006B19B5">
      <w:pPr>
        <w:jc w:val="both"/>
        <w:rPr>
          <w:sz w:val="28"/>
          <w:szCs w:val="28"/>
        </w:rPr>
      </w:pPr>
    </w:p>
    <w:p w:rsidR="006B19B5" w:rsidRPr="00CD5763" w:rsidRDefault="006B19B5" w:rsidP="006B19B5">
      <w:pPr>
        <w:jc w:val="center"/>
        <w:outlineLvl w:val="1"/>
        <w:rPr>
          <w:b/>
          <w:sz w:val="28"/>
          <w:szCs w:val="28"/>
        </w:rPr>
      </w:pPr>
      <w:r w:rsidRPr="00CD5763">
        <w:rPr>
          <w:b/>
          <w:sz w:val="28"/>
          <w:szCs w:val="28"/>
        </w:rPr>
        <w:t>Задание для</w:t>
      </w:r>
      <w:r w:rsidRPr="00CD5763">
        <w:rPr>
          <w:sz w:val="28"/>
          <w:szCs w:val="28"/>
        </w:rPr>
        <w:t xml:space="preserve"> </w:t>
      </w:r>
      <w:r w:rsidRPr="00CD5763">
        <w:rPr>
          <w:b/>
          <w:sz w:val="28"/>
          <w:szCs w:val="28"/>
        </w:rPr>
        <w:t xml:space="preserve">практической подготовки </w:t>
      </w:r>
    </w:p>
    <w:p w:rsidR="006B19B5" w:rsidRPr="00BB3BB3" w:rsidRDefault="006B19B5" w:rsidP="006B19B5">
      <w:pPr>
        <w:jc w:val="center"/>
      </w:pPr>
    </w:p>
    <w:p w:rsidR="006B19B5" w:rsidRPr="00BB3BB3" w:rsidRDefault="006B19B5" w:rsidP="006B19B5">
      <w:pPr>
        <w:pStyle w:val="a7"/>
        <w:jc w:val="center"/>
        <w:rPr>
          <w:sz w:val="28"/>
          <w:szCs w:val="28"/>
        </w:rPr>
      </w:pPr>
      <w:r w:rsidRPr="00BB3BB3">
        <w:rPr>
          <w:sz w:val="28"/>
          <w:szCs w:val="28"/>
        </w:rPr>
        <w:t>______________ __________________</w:t>
      </w:r>
    </w:p>
    <w:p w:rsidR="006B19B5" w:rsidRPr="00BB3BB3" w:rsidRDefault="006B19B5" w:rsidP="006B19B5">
      <w:pPr>
        <w:pStyle w:val="a7"/>
        <w:jc w:val="center"/>
        <w:rPr>
          <w:sz w:val="20"/>
          <w:szCs w:val="20"/>
        </w:rPr>
      </w:pPr>
      <w:r w:rsidRPr="00BB3BB3">
        <w:rPr>
          <w:sz w:val="20"/>
          <w:szCs w:val="20"/>
        </w:rPr>
        <w:t xml:space="preserve">Фамилия, Имя, Отчество </w:t>
      </w:r>
      <w:r>
        <w:rPr>
          <w:sz w:val="20"/>
          <w:szCs w:val="20"/>
        </w:rPr>
        <w:t>обучающегося</w:t>
      </w:r>
    </w:p>
    <w:p w:rsidR="006B19B5" w:rsidRPr="00BB3BB3" w:rsidRDefault="006B19B5" w:rsidP="006B19B5">
      <w:pPr>
        <w:pStyle w:val="a7"/>
        <w:jc w:val="center"/>
        <w:rPr>
          <w:sz w:val="28"/>
          <w:szCs w:val="28"/>
        </w:rPr>
      </w:pPr>
    </w:p>
    <w:p w:rsidR="006B19B5" w:rsidRPr="00796EBD" w:rsidRDefault="006B19B5" w:rsidP="006B19B5">
      <w:pPr>
        <w:jc w:val="both"/>
        <w:rPr>
          <w:sz w:val="28"/>
          <w:szCs w:val="28"/>
        </w:rPr>
      </w:pPr>
      <w:r w:rsidRPr="00796EBD">
        <w:rPr>
          <w:sz w:val="28"/>
          <w:szCs w:val="28"/>
        </w:rPr>
        <w:t>Направление подготовки: 38.04.01 Экономика</w:t>
      </w:r>
    </w:p>
    <w:p w:rsidR="006B19B5" w:rsidRPr="00796EBD" w:rsidRDefault="006B19B5" w:rsidP="006B19B5">
      <w:pPr>
        <w:jc w:val="both"/>
        <w:rPr>
          <w:sz w:val="28"/>
          <w:szCs w:val="28"/>
        </w:rPr>
      </w:pPr>
      <w:r w:rsidRPr="00796EBD">
        <w:rPr>
          <w:sz w:val="28"/>
          <w:szCs w:val="28"/>
        </w:rPr>
        <w:t xml:space="preserve">Направленность (профиль) программы </w:t>
      </w:r>
    </w:p>
    <w:p w:rsidR="006B19B5" w:rsidRPr="00796EBD" w:rsidRDefault="006B19B5" w:rsidP="006B19B5">
      <w:pPr>
        <w:jc w:val="both"/>
        <w:rPr>
          <w:sz w:val="28"/>
          <w:szCs w:val="28"/>
        </w:rPr>
      </w:pPr>
      <w:r w:rsidRPr="00796EBD">
        <w:rPr>
          <w:sz w:val="28"/>
          <w:szCs w:val="28"/>
        </w:rPr>
        <w:t xml:space="preserve">Вид практики: </w:t>
      </w:r>
    </w:p>
    <w:p w:rsidR="006B19B5" w:rsidRPr="00796EBD" w:rsidRDefault="006B19B5" w:rsidP="006B19B5">
      <w:pPr>
        <w:jc w:val="both"/>
        <w:rPr>
          <w:sz w:val="28"/>
          <w:szCs w:val="28"/>
        </w:rPr>
      </w:pPr>
      <w:r w:rsidRPr="00796EBD">
        <w:rPr>
          <w:sz w:val="28"/>
          <w:szCs w:val="28"/>
        </w:rPr>
        <w:t xml:space="preserve">Тип практики: </w:t>
      </w:r>
    </w:p>
    <w:p w:rsidR="006B19B5" w:rsidRPr="00796EBD" w:rsidRDefault="006B19B5" w:rsidP="006B19B5">
      <w:pPr>
        <w:jc w:val="both"/>
        <w:rPr>
          <w:sz w:val="24"/>
          <w:szCs w:val="24"/>
        </w:rPr>
      </w:pPr>
    </w:p>
    <w:p w:rsidR="006B19B5" w:rsidRPr="00796EBD" w:rsidRDefault="006B19B5" w:rsidP="006B19B5">
      <w:pPr>
        <w:jc w:val="both"/>
        <w:rPr>
          <w:sz w:val="28"/>
          <w:szCs w:val="28"/>
        </w:rPr>
      </w:pPr>
      <w:r w:rsidRPr="00796EBD">
        <w:rPr>
          <w:sz w:val="28"/>
          <w:szCs w:val="28"/>
        </w:rPr>
        <w:t>Индивидуальные задания на практику:</w:t>
      </w:r>
    </w:p>
    <w:p w:rsidR="006B19B5" w:rsidRPr="009C6FFB" w:rsidRDefault="006B19B5" w:rsidP="006B19B5">
      <w:pPr>
        <w:jc w:val="both"/>
        <w:rPr>
          <w:sz w:val="28"/>
          <w:szCs w:val="28"/>
        </w:rPr>
      </w:pPr>
    </w:p>
    <w:p w:rsidR="006B19B5" w:rsidRDefault="006B19B5" w:rsidP="006B19B5">
      <w:pPr>
        <w:widowControl/>
        <w:numPr>
          <w:ilvl w:val="0"/>
          <w:numId w:val="28"/>
        </w:numPr>
        <w:suppressAutoHyphens w:val="0"/>
        <w:autoSpaceDE/>
        <w:jc w:val="both"/>
        <w:rPr>
          <w:sz w:val="24"/>
          <w:szCs w:val="24"/>
        </w:rPr>
      </w:pPr>
    </w:p>
    <w:p w:rsidR="006B19B5" w:rsidRDefault="006B19B5" w:rsidP="006B19B5">
      <w:pPr>
        <w:widowControl/>
        <w:numPr>
          <w:ilvl w:val="0"/>
          <w:numId w:val="28"/>
        </w:numPr>
        <w:suppressAutoHyphens w:val="0"/>
        <w:autoSpaceDE/>
        <w:jc w:val="both"/>
        <w:rPr>
          <w:sz w:val="24"/>
          <w:szCs w:val="24"/>
        </w:rPr>
      </w:pPr>
    </w:p>
    <w:p w:rsidR="006B19B5" w:rsidRDefault="006B19B5" w:rsidP="006B19B5">
      <w:pPr>
        <w:widowControl/>
        <w:numPr>
          <w:ilvl w:val="0"/>
          <w:numId w:val="28"/>
        </w:numPr>
        <w:suppressAutoHyphens w:val="0"/>
        <w:autoSpaceDE/>
        <w:jc w:val="both"/>
        <w:rPr>
          <w:sz w:val="24"/>
          <w:szCs w:val="24"/>
        </w:rPr>
      </w:pPr>
    </w:p>
    <w:p w:rsidR="006B19B5" w:rsidRDefault="006B19B5" w:rsidP="006B19B5">
      <w:pPr>
        <w:widowControl/>
        <w:numPr>
          <w:ilvl w:val="0"/>
          <w:numId w:val="28"/>
        </w:numPr>
        <w:suppressAutoHyphens w:val="0"/>
        <w:autoSpaceDE/>
        <w:jc w:val="both"/>
        <w:rPr>
          <w:sz w:val="24"/>
          <w:szCs w:val="24"/>
        </w:rPr>
      </w:pPr>
    </w:p>
    <w:p w:rsidR="006B19B5" w:rsidRDefault="006B19B5" w:rsidP="006B19B5">
      <w:pPr>
        <w:shd w:val="clear" w:color="auto" w:fill="FFFFFF"/>
        <w:tabs>
          <w:tab w:val="left" w:pos="2626"/>
          <w:tab w:val="left" w:leader="underscore" w:pos="5626"/>
        </w:tabs>
        <w:rPr>
          <w:sz w:val="28"/>
          <w:szCs w:val="28"/>
        </w:rPr>
      </w:pPr>
    </w:p>
    <w:p w:rsidR="006B19B5" w:rsidRDefault="006B19B5" w:rsidP="006B19B5">
      <w:pPr>
        <w:shd w:val="clear" w:color="auto" w:fill="FFFFFF"/>
        <w:tabs>
          <w:tab w:val="left" w:pos="2626"/>
          <w:tab w:val="left" w:leader="underscore" w:pos="5626"/>
        </w:tabs>
        <w:rPr>
          <w:sz w:val="28"/>
          <w:szCs w:val="28"/>
        </w:rPr>
      </w:pPr>
    </w:p>
    <w:p w:rsidR="006B19B5" w:rsidRDefault="006B19B5" w:rsidP="006B19B5">
      <w:pPr>
        <w:shd w:val="clear" w:color="auto" w:fill="FFFFFF"/>
        <w:tabs>
          <w:tab w:val="left" w:pos="2626"/>
          <w:tab w:val="left" w:leader="underscore" w:pos="5626"/>
        </w:tabs>
        <w:rPr>
          <w:sz w:val="28"/>
          <w:szCs w:val="28"/>
        </w:rPr>
      </w:pPr>
    </w:p>
    <w:p w:rsidR="006B19B5" w:rsidRDefault="006B19B5" w:rsidP="006B19B5">
      <w:pPr>
        <w:shd w:val="clear" w:color="auto" w:fill="FFFFFF"/>
        <w:tabs>
          <w:tab w:val="left" w:pos="2626"/>
          <w:tab w:val="left" w:leader="underscore" w:pos="5626"/>
        </w:tabs>
        <w:rPr>
          <w:sz w:val="28"/>
          <w:szCs w:val="28"/>
        </w:rPr>
      </w:pPr>
    </w:p>
    <w:p w:rsidR="006B19B5" w:rsidRDefault="006B19B5" w:rsidP="006B19B5">
      <w:pPr>
        <w:shd w:val="clear" w:color="auto" w:fill="FFFFFF"/>
        <w:tabs>
          <w:tab w:val="left" w:pos="2626"/>
          <w:tab w:val="left" w:leader="underscore" w:pos="5626"/>
        </w:tabs>
        <w:rPr>
          <w:sz w:val="28"/>
          <w:szCs w:val="28"/>
        </w:rPr>
      </w:pPr>
    </w:p>
    <w:p w:rsidR="006B19B5" w:rsidRPr="00796EBD" w:rsidRDefault="006B19B5" w:rsidP="006B19B5">
      <w:pPr>
        <w:shd w:val="clear" w:color="auto" w:fill="FFFFFF"/>
        <w:tabs>
          <w:tab w:val="left" w:pos="2626"/>
          <w:tab w:val="left" w:leader="underscore" w:pos="5626"/>
        </w:tabs>
        <w:rPr>
          <w:sz w:val="28"/>
          <w:szCs w:val="28"/>
        </w:rPr>
      </w:pPr>
      <w:r w:rsidRPr="00796EBD">
        <w:rPr>
          <w:sz w:val="28"/>
          <w:szCs w:val="28"/>
        </w:rPr>
        <w:t>Руководитель практики от ОмГА(ФИО, должность):  ____________</w:t>
      </w:r>
    </w:p>
    <w:p w:rsidR="006B19B5" w:rsidRPr="00796EBD" w:rsidRDefault="006B19B5" w:rsidP="006B19B5">
      <w:pPr>
        <w:shd w:val="clear" w:color="auto" w:fill="FFFFFF"/>
        <w:tabs>
          <w:tab w:val="left" w:pos="2626"/>
          <w:tab w:val="left" w:leader="underscore" w:pos="5626"/>
        </w:tabs>
        <w:rPr>
          <w:sz w:val="28"/>
          <w:szCs w:val="28"/>
        </w:rPr>
      </w:pPr>
    </w:p>
    <w:p w:rsidR="006B19B5" w:rsidRPr="00796EBD" w:rsidRDefault="006B19B5" w:rsidP="006B19B5">
      <w:pPr>
        <w:shd w:val="clear" w:color="auto" w:fill="FFFFFF"/>
        <w:tabs>
          <w:tab w:val="left" w:pos="2626"/>
          <w:tab w:val="left" w:leader="underscore" w:pos="5626"/>
        </w:tabs>
        <w:rPr>
          <w:sz w:val="28"/>
          <w:szCs w:val="28"/>
        </w:rPr>
      </w:pPr>
      <w:r w:rsidRPr="00796EBD">
        <w:rPr>
          <w:sz w:val="28"/>
          <w:szCs w:val="28"/>
        </w:rPr>
        <w:t>Задание принял(а) к исполнению (ФИО):  _____________</w:t>
      </w:r>
    </w:p>
    <w:p w:rsidR="006B19B5" w:rsidRPr="00796EBD" w:rsidRDefault="006B19B5" w:rsidP="006B19B5">
      <w:pPr>
        <w:rPr>
          <w:color w:val="FF0000"/>
          <w:sz w:val="28"/>
          <w:szCs w:val="28"/>
        </w:rPr>
      </w:pPr>
    </w:p>
    <w:p w:rsidR="006B19B5" w:rsidRDefault="006B19B5" w:rsidP="006B19B5">
      <w:pPr>
        <w:rPr>
          <w:sz w:val="28"/>
          <w:szCs w:val="28"/>
        </w:rPr>
      </w:pPr>
      <w:r>
        <w:rPr>
          <w:sz w:val="28"/>
          <w:szCs w:val="28"/>
        </w:rPr>
        <w:br w:type="page"/>
      </w:r>
    </w:p>
    <w:p w:rsidR="006B19B5" w:rsidRPr="00BB3BB3" w:rsidRDefault="006B19B5" w:rsidP="006B19B5">
      <w:pPr>
        <w:jc w:val="right"/>
        <w:rPr>
          <w:sz w:val="28"/>
          <w:szCs w:val="28"/>
        </w:rPr>
      </w:pPr>
      <w:r w:rsidRPr="00BB3BB3">
        <w:rPr>
          <w:sz w:val="28"/>
          <w:szCs w:val="28"/>
        </w:rPr>
        <w:t xml:space="preserve">Приложение </w:t>
      </w:r>
      <w:r>
        <w:rPr>
          <w:sz w:val="28"/>
          <w:szCs w:val="28"/>
        </w:rPr>
        <w:t>В</w:t>
      </w:r>
    </w:p>
    <w:p w:rsidR="006B19B5" w:rsidRPr="00BB3BB3" w:rsidRDefault="006B19B5" w:rsidP="006B19B5">
      <w:pPr>
        <w:jc w:val="center"/>
        <w:rPr>
          <w:sz w:val="28"/>
          <w:szCs w:val="28"/>
        </w:rPr>
      </w:pPr>
    </w:p>
    <w:p w:rsidR="006B19B5" w:rsidRPr="00796EBD" w:rsidRDefault="006B19B5" w:rsidP="006B19B5">
      <w:pPr>
        <w:jc w:val="center"/>
        <w:outlineLvl w:val="1"/>
        <w:rPr>
          <w:b/>
          <w:sz w:val="24"/>
          <w:szCs w:val="24"/>
        </w:rPr>
      </w:pPr>
      <w:r w:rsidRPr="00796EBD">
        <w:rPr>
          <w:b/>
          <w:sz w:val="24"/>
          <w:szCs w:val="24"/>
        </w:rPr>
        <w:t xml:space="preserve">ДНЕВНИК ПРАКТИЧЕСКОЙ ПОДГОТОВКИ </w:t>
      </w:r>
    </w:p>
    <w:p w:rsidR="006B19B5" w:rsidRPr="00BB3BB3" w:rsidRDefault="006B19B5" w:rsidP="006B19B5">
      <w:pPr>
        <w:jc w:val="center"/>
        <w:rPr>
          <w:b/>
          <w:sz w:val="28"/>
          <w:szCs w:val="28"/>
        </w:rPr>
      </w:pPr>
    </w:p>
    <w:p w:rsidR="006B19B5" w:rsidRPr="00BB3BB3" w:rsidRDefault="006B19B5" w:rsidP="006B19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523"/>
        <w:gridCol w:w="4738"/>
        <w:gridCol w:w="3071"/>
      </w:tblGrid>
      <w:tr w:rsidR="006B19B5" w:rsidRPr="00BB3BB3" w:rsidTr="00EC6765">
        <w:tc>
          <w:tcPr>
            <w:tcW w:w="332" w:type="pct"/>
            <w:vAlign w:val="center"/>
          </w:tcPr>
          <w:p w:rsidR="006B19B5" w:rsidRPr="00BB3BB3" w:rsidRDefault="006B19B5" w:rsidP="00EC6765">
            <w:pPr>
              <w:jc w:val="center"/>
              <w:rPr>
                <w:sz w:val="24"/>
                <w:szCs w:val="24"/>
              </w:rPr>
            </w:pPr>
            <w:r w:rsidRPr="00BB3BB3">
              <w:rPr>
                <w:sz w:val="24"/>
                <w:szCs w:val="24"/>
              </w:rPr>
              <w:t>№</w:t>
            </w:r>
          </w:p>
        </w:tc>
        <w:tc>
          <w:tcPr>
            <w:tcW w:w="762" w:type="pct"/>
            <w:vAlign w:val="center"/>
          </w:tcPr>
          <w:p w:rsidR="006B19B5" w:rsidRPr="00BB3BB3" w:rsidRDefault="006B19B5" w:rsidP="00EC6765">
            <w:pPr>
              <w:jc w:val="center"/>
              <w:rPr>
                <w:sz w:val="24"/>
                <w:szCs w:val="24"/>
              </w:rPr>
            </w:pPr>
            <w:r w:rsidRPr="00BB3BB3">
              <w:rPr>
                <w:sz w:val="24"/>
                <w:szCs w:val="24"/>
              </w:rPr>
              <w:t>Дата</w:t>
            </w:r>
          </w:p>
        </w:tc>
        <w:tc>
          <w:tcPr>
            <w:tcW w:w="2370" w:type="pct"/>
            <w:vAlign w:val="center"/>
          </w:tcPr>
          <w:p w:rsidR="006B19B5" w:rsidRPr="00BB3BB3" w:rsidRDefault="006B19B5" w:rsidP="00EC6765">
            <w:pPr>
              <w:jc w:val="center"/>
              <w:rPr>
                <w:sz w:val="24"/>
                <w:szCs w:val="24"/>
              </w:rPr>
            </w:pPr>
            <w:r w:rsidRPr="00BB3BB3">
              <w:rPr>
                <w:sz w:val="24"/>
                <w:szCs w:val="24"/>
              </w:rPr>
              <w:t>Вид деятельности</w:t>
            </w:r>
          </w:p>
        </w:tc>
        <w:tc>
          <w:tcPr>
            <w:tcW w:w="1536" w:type="pct"/>
            <w:vAlign w:val="center"/>
          </w:tcPr>
          <w:p w:rsidR="006B19B5" w:rsidRPr="00BB3BB3" w:rsidRDefault="006B19B5" w:rsidP="00EC6765">
            <w:pPr>
              <w:jc w:val="center"/>
              <w:rPr>
                <w:sz w:val="24"/>
                <w:szCs w:val="24"/>
              </w:rPr>
            </w:pPr>
            <w:r w:rsidRPr="00BB3BB3">
              <w:rPr>
                <w:sz w:val="24"/>
                <w:szCs w:val="24"/>
              </w:rPr>
              <w:t xml:space="preserve">Подпись руководителя практики </w:t>
            </w:r>
            <w:r>
              <w:rPr>
                <w:sz w:val="24"/>
                <w:szCs w:val="24"/>
              </w:rPr>
              <w:t>профильной</w:t>
            </w:r>
            <w:r w:rsidRPr="00BB3BB3">
              <w:rPr>
                <w:sz w:val="24"/>
                <w:szCs w:val="24"/>
              </w:rPr>
              <w:t xml:space="preserve"> организации</w:t>
            </w:r>
          </w:p>
          <w:p w:rsidR="006B19B5" w:rsidRPr="00BB3BB3" w:rsidRDefault="006B19B5" w:rsidP="00EC6765">
            <w:pPr>
              <w:jc w:val="center"/>
              <w:rPr>
                <w:sz w:val="24"/>
                <w:szCs w:val="24"/>
              </w:rPr>
            </w:pPr>
            <w:r w:rsidRPr="00BB3BB3">
              <w:rPr>
                <w:sz w:val="24"/>
                <w:szCs w:val="24"/>
              </w:rPr>
              <w:t>о выполнении</w:t>
            </w: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1</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r w:rsidRPr="00BB3BB3">
              <w:rPr>
                <w:sz w:val="24"/>
                <w:szCs w:val="24"/>
              </w:rPr>
              <w:t>Инструктаж по технике безопасности</w:t>
            </w:r>
          </w:p>
        </w:tc>
        <w:tc>
          <w:tcPr>
            <w:tcW w:w="1536" w:type="pct"/>
          </w:tcPr>
          <w:p w:rsidR="006B19B5" w:rsidRPr="00BB3BB3" w:rsidRDefault="006B19B5" w:rsidP="00EC6765">
            <w:pPr>
              <w:jc w:val="center"/>
              <w:rPr>
                <w:sz w:val="24"/>
                <w:szCs w:val="24"/>
              </w:rPr>
            </w:pP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2</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p>
        </w:tc>
        <w:tc>
          <w:tcPr>
            <w:tcW w:w="1536" w:type="pct"/>
          </w:tcPr>
          <w:p w:rsidR="006B19B5" w:rsidRPr="00BB3BB3" w:rsidRDefault="006B19B5" w:rsidP="00EC6765">
            <w:pPr>
              <w:jc w:val="center"/>
              <w:rPr>
                <w:sz w:val="24"/>
                <w:szCs w:val="24"/>
              </w:rPr>
            </w:pP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3</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p>
        </w:tc>
        <w:tc>
          <w:tcPr>
            <w:tcW w:w="1536" w:type="pct"/>
          </w:tcPr>
          <w:p w:rsidR="006B19B5" w:rsidRPr="00BB3BB3" w:rsidRDefault="006B19B5" w:rsidP="00EC6765">
            <w:pPr>
              <w:jc w:val="center"/>
              <w:rPr>
                <w:sz w:val="24"/>
                <w:szCs w:val="24"/>
              </w:rPr>
            </w:pP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4</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p>
        </w:tc>
        <w:tc>
          <w:tcPr>
            <w:tcW w:w="1536" w:type="pct"/>
          </w:tcPr>
          <w:p w:rsidR="006B19B5" w:rsidRPr="00BB3BB3" w:rsidRDefault="006B19B5" w:rsidP="00EC6765">
            <w:pPr>
              <w:jc w:val="center"/>
              <w:rPr>
                <w:sz w:val="24"/>
                <w:szCs w:val="24"/>
              </w:rPr>
            </w:pP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5</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p>
        </w:tc>
        <w:tc>
          <w:tcPr>
            <w:tcW w:w="1536" w:type="pct"/>
          </w:tcPr>
          <w:p w:rsidR="006B19B5" w:rsidRPr="00BB3BB3" w:rsidRDefault="006B19B5" w:rsidP="00EC6765">
            <w:pPr>
              <w:jc w:val="center"/>
              <w:rPr>
                <w:sz w:val="24"/>
                <w:szCs w:val="24"/>
              </w:rPr>
            </w:pP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6</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p>
        </w:tc>
        <w:tc>
          <w:tcPr>
            <w:tcW w:w="1536" w:type="pct"/>
          </w:tcPr>
          <w:p w:rsidR="006B19B5" w:rsidRPr="00BB3BB3" w:rsidRDefault="006B19B5" w:rsidP="00EC6765">
            <w:pPr>
              <w:jc w:val="center"/>
              <w:rPr>
                <w:sz w:val="24"/>
                <w:szCs w:val="24"/>
              </w:rPr>
            </w:pP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7</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p>
        </w:tc>
        <w:tc>
          <w:tcPr>
            <w:tcW w:w="1536" w:type="pct"/>
          </w:tcPr>
          <w:p w:rsidR="006B19B5" w:rsidRPr="00BB3BB3" w:rsidRDefault="006B19B5" w:rsidP="00EC6765">
            <w:pPr>
              <w:jc w:val="center"/>
              <w:rPr>
                <w:sz w:val="24"/>
                <w:szCs w:val="24"/>
              </w:rPr>
            </w:pP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8</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p>
        </w:tc>
        <w:tc>
          <w:tcPr>
            <w:tcW w:w="1536" w:type="pct"/>
          </w:tcPr>
          <w:p w:rsidR="006B19B5" w:rsidRPr="00BB3BB3" w:rsidRDefault="006B19B5" w:rsidP="00EC6765">
            <w:pPr>
              <w:jc w:val="center"/>
              <w:rPr>
                <w:sz w:val="24"/>
                <w:szCs w:val="24"/>
              </w:rPr>
            </w:pP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9</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p>
        </w:tc>
        <w:tc>
          <w:tcPr>
            <w:tcW w:w="1536" w:type="pct"/>
          </w:tcPr>
          <w:p w:rsidR="006B19B5" w:rsidRPr="00BB3BB3" w:rsidRDefault="006B19B5" w:rsidP="00EC6765">
            <w:pPr>
              <w:jc w:val="center"/>
              <w:rPr>
                <w:sz w:val="24"/>
                <w:szCs w:val="24"/>
              </w:rPr>
            </w:pP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10</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p>
        </w:tc>
        <w:tc>
          <w:tcPr>
            <w:tcW w:w="1536" w:type="pct"/>
          </w:tcPr>
          <w:p w:rsidR="006B19B5" w:rsidRPr="00BB3BB3" w:rsidRDefault="006B19B5" w:rsidP="00EC6765">
            <w:pPr>
              <w:jc w:val="center"/>
              <w:rPr>
                <w:sz w:val="24"/>
                <w:szCs w:val="24"/>
              </w:rPr>
            </w:pP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11</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p>
        </w:tc>
        <w:tc>
          <w:tcPr>
            <w:tcW w:w="1536" w:type="pct"/>
          </w:tcPr>
          <w:p w:rsidR="006B19B5" w:rsidRPr="00BB3BB3" w:rsidRDefault="006B19B5" w:rsidP="00EC6765">
            <w:pPr>
              <w:jc w:val="center"/>
              <w:rPr>
                <w:sz w:val="24"/>
                <w:szCs w:val="24"/>
              </w:rPr>
            </w:pPr>
          </w:p>
        </w:tc>
      </w:tr>
      <w:tr w:rsidR="006B19B5" w:rsidRPr="00BB3BB3" w:rsidTr="00EC6765">
        <w:trPr>
          <w:trHeight w:hRule="exact" w:val="851"/>
        </w:trPr>
        <w:tc>
          <w:tcPr>
            <w:tcW w:w="332" w:type="pct"/>
          </w:tcPr>
          <w:p w:rsidR="006B19B5" w:rsidRPr="00BB3BB3" w:rsidRDefault="006B19B5" w:rsidP="00EC6765">
            <w:pPr>
              <w:jc w:val="center"/>
              <w:rPr>
                <w:sz w:val="24"/>
                <w:szCs w:val="24"/>
                <w:lang w:val="en-US"/>
              </w:rPr>
            </w:pPr>
            <w:r w:rsidRPr="00BB3BB3">
              <w:rPr>
                <w:sz w:val="24"/>
                <w:szCs w:val="24"/>
                <w:lang w:val="en-US"/>
              </w:rPr>
              <w:t>12</w:t>
            </w:r>
          </w:p>
        </w:tc>
        <w:tc>
          <w:tcPr>
            <w:tcW w:w="762" w:type="pct"/>
          </w:tcPr>
          <w:p w:rsidR="006B19B5" w:rsidRPr="00BB3BB3" w:rsidRDefault="006B19B5" w:rsidP="00EC6765">
            <w:pPr>
              <w:jc w:val="center"/>
              <w:rPr>
                <w:sz w:val="24"/>
                <w:szCs w:val="24"/>
              </w:rPr>
            </w:pPr>
          </w:p>
        </w:tc>
        <w:tc>
          <w:tcPr>
            <w:tcW w:w="2370" w:type="pct"/>
          </w:tcPr>
          <w:p w:rsidR="006B19B5" w:rsidRPr="00BB3BB3" w:rsidRDefault="006B19B5" w:rsidP="00EC6765">
            <w:pPr>
              <w:jc w:val="center"/>
              <w:rPr>
                <w:sz w:val="24"/>
                <w:szCs w:val="24"/>
              </w:rPr>
            </w:pPr>
            <w:r w:rsidRPr="00BB3BB3">
              <w:rPr>
                <w:sz w:val="24"/>
                <w:szCs w:val="24"/>
              </w:rPr>
              <w:t>Подготовка и предоставление отчета о прохождении практики</w:t>
            </w:r>
          </w:p>
        </w:tc>
        <w:tc>
          <w:tcPr>
            <w:tcW w:w="1536" w:type="pct"/>
          </w:tcPr>
          <w:p w:rsidR="006B19B5" w:rsidRPr="00BB3BB3" w:rsidRDefault="006B19B5" w:rsidP="00EC6765">
            <w:pPr>
              <w:jc w:val="center"/>
              <w:rPr>
                <w:sz w:val="24"/>
                <w:szCs w:val="24"/>
              </w:rPr>
            </w:pPr>
          </w:p>
        </w:tc>
      </w:tr>
    </w:tbl>
    <w:p w:rsidR="006B19B5" w:rsidRPr="00BB3BB3" w:rsidRDefault="006B19B5" w:rsidP="006B19B5">
      <w:pPr>
        <w:jc w:val="center"/>
        <w:rPr>
          <w:sz w:val="24"/>
          <w:szCs w:val="24"/>
        </w:rPr>
      </w:pPr>
    </w:p>
    <w:p w:rsidR="006B19B5" w:rsidRPr="00BB3BB3" w:rsidRDefault="006B19B5" w:rsidP="006B19B5">
      <w:pPr>
        <w:jc w:val="center"/>
        <w:rPr>
          <w:sz w:val="24"/>
          <w:szCs w:val="24"/>
        </w:rPr>
      </w:pPr>
    </w:p>
    <w:p w:rsidR="006B19B5" w:rsidRPr="00BB3BB3" w:rsidRDefault="006B19B5" w:rsidP="006B19B5">
      <w:pPr>
        <w:widowControl/>
        <w:jc w:val="right"/>
        <w:rPr>
          <w:sz w:val="28"/>
          <w:szCs w:val="28"/>
        </w:rPr>
      </w:pPr>
      <w:r w:rsidRPr="00BB3BB3">
        <w:t>Подпись обучающегося ___________</w:t>
      </w:r>
    </w:p>
    <w:p w:rsidR="006B19B5" w:rsidRPr="00BB3BB3" w:rsidRDefault="006B19B5" w:rsidP="006B19B5">
      <w:pPr>
        <w:widowControl/>
        <w:spacing w:line="384" w:lineRule="exact"/>
        <w:ind w:right="20"/>
        <w:rPr>
          <w:sz w:val="28"/>
          <w:szCs w:val="28"/>
        </w:rPr>
      </w:pPr>
    </w:p>
    <w:p w:rsidR="006B19B5" w:rsidRPr="00BB3BB3" w:rsidRDefault="006B19B5" w:rsidP="006B19B5">
      <w:pPr>
        <w:jc w:val="center"/>
        <w:rPr>
          <w:sz w:val="28"/>
          <w:szCs w:val="28"/>
        </w:rPr>
      </w:pPr>
    </w:p>
    <w:p w:rsidR="006B19B5" w:rsidRPr="00BB3BB3" w:rsidRDefault="006B19B5" w:rsidP="006B19B5">
      <w:pPr>
        <w:jc w:val="center"/>
        <w:rPr>
          <w:sz w:val="28"/>
          <w:szCs w:val="28"/>
        </w:rPr>
      </w:pPr>
    </w:p>
    <w:p w:rsidR="006B19B5" w:rsidRPr="00BB3BB3" w:rsidRDefault="006B19B5" w:rsidP="006B19B5">
      <w:pPr>
        <w:jc w:val="right"/>
        <w:rPr>
          <w:sz w:val="28"/>
          <w:szCs w:val="28"/>
        </w:rPr>
      </w:pPr>
      <w:r w:rsidRPr="00BB3BB3">
        <w:rPr>
          <w:sz w:val="28"/>
          <w:szCs w:val="28"/>
        </w:rPr>
        <w:t xml:space="preserve">Приложение </w:t>
      </w:r>
      <w:r>
        <w:rPr>
          <w:sz w:val="28"/>
          <w:szCs w:val="28"/>
        </w:rPr>
        <w:t>Г</w:t>
      </w:r>
    </w:p>
    <w:p w:rsidR="006B19B5" w:rsidRPr="00BB3BB3" w:rsidRDefault="006B19B5" w:rsidP="006B19B5">
      <w:pPr>
        <w:jc w:val="center"/>
        <w:rPr>
          <w:sz w:val="28"/>
          <w:szCs w:val="28"/>
        </w:rPr>
      </w:pPr>
    </w:p>
    <w:p w:rsidR="006B19B5" w:rsidRPr="00BB3BB3" w:rsidRDefault="006B19B5" w:rsidP="006B19B5">
      <w:pPr>
        <w:jc w:val="center"/>
        <w:rPr>
          <w:bCs/>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p w:rsidR="006B19B5" w:rsidRPr="00BB3BB3" w:rsidRDefault="006B19B5" w:rsidP="006B19B5">
      <w:pPr>
        <w:rPr>
          <w:sz w:val="24"/>
          <w:szCs w:val="24"/>
        </w:rPr>
      </w:pPr>
    </w:p>
    <w:p w:rsidR="006B19B5" w:rsidRPr="00796EBD" w:rsidRDefault="006B19B5" w:rsidP="006B19B5">
      <w:pPr>
        <w:jc w:val="center"/>
        <w:outlineLvl w:val="1"/>
        <w:rPr>
          <w:b/>
          <w:sz w:val="24"/>
          <w:szCs w:val="24"/>
        </w:rPr>
      </w:pPr>
      <w:r w:rsidRPr="00796EBD">
        <w:rPr>
          <w:b/>
          <w:sz w:val="24"/>
          <w:szCs w:val="24"/>
        </w:rPr>
        <w:t xml:space="preserve">СОВМЕСТНЫЙ РАБОЧИЙ ГРАФИК (ПЛАН) ПРОГРАММЫ ПРАКТИЧЕСКОЙ ПОДГОТОВКИ </w:t>
      </w:r>
    </w:p>
    <w:p w:rsidR="006B19B5" w:rsidRPr="00BB3BB3" w:rsidRDefault="006B19B5" w:rsidP="006B19B5">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6B19B5" w:rsidRDefault="006B19B5" w:rsidP="006B19B5">
      <w:pPr>
        <w:jc w:val="both"/>
        <w:rPr>
          <w:sz w:val="24"/>
          <w:szCs w:val="24"/>
        </w:rPr>
      </w:pPr>
    </w:p>
    <w:p w:rsidR="006B19B5" w:rsidRPr="00796EBD" w:rsidRDefault="006B19B5" w:rsidP="006B19B5">
      <w:pPr>
        <w:jc w:val="both"/>
        <w:rPr>
          <w:sz w:val="24"/>
          <w:szCs w:val="24"/>
        </w:rPr>
      </w:pPr>
      <w:r w:rsidRPr="00796EBD">
        <w:rPr>
          <w:sz w:val="24"/>
          <w:szCs w:val="24"/>
        </w:rPr>
        <w:t>Направление подготовки: 38.04.01 Экономика</w:t>
      </w:r>
    </w:p>
    <w:p w:rsidR="006B19B5" w:rsidRPr="00796EBD" w:rsidRDefault="006B19B5" w:rsidP="006B19B5">
      <w:pPr>
        <w:jc w:val="both"/>
        <w:rPr>
          <w:sz w:val="24"/>
          <w:szCs w:val="24"/>
        </w:rPr>
      </w:pPr>
      <w:r w:rsidRPr="00796EBD">
        <w:rPr>
          <w:sz w:val="24"/>
          <w:szCs w:val="24"/>
        </w:rPr>
        <w:t xml:space="preserve">Направленность (профиль) программы </w:t>
      </w:r>
    </w:p>
    <w:p w:rsidR="006B19B5" w:rsidRPr="00796EBD" w:rsidRDefault="006B19B5" w:rsidP="006B19B5">
      <w:pPr>
        <w:jc w:val="both"/>
        <w:rPr>
          <w:sz w:val="24"/>
          <w:szCs w:val="24"/>
        </w:rPr>
      </w:pPr>
      <w:r w:rsidRPr="00796EBD">
        <w:rPr>
          <w:sz w:val="24"/>
          <w:szCs w:val="24"/>
        </w:rPr>
        <w:t xml:space="preserve">Вид практики: </w:t>
      </w:r>
    </w:p>
    <w:p w:rsidR="006B19B5" w:rsidRPr="00796EBD" w:rsidRDefault="006B19B5" w:rsidP="006B19B5">
      <w:pPr>
        <w:jc w:val="both"/>
        <w:rPr>
          <w:sz w:val="24"/>
          <w:szCs w:val="24"/>
        </w:rPr>
      </w:pPr>
      <w:r w:rsidRPr="00796EBD">
        <w:rPr>
          <w:sz w:val="24"/>
          <w:szCs w:val="24"/>
        </w:rPr>
        <w:t xml:space="preserve">Тип практики: </w:t>
      </w:r>
    </w:p>
    <w:p w:rsidR="006B19B5" w:rsidRPr="00796EBD" w:rsidRDefault="006B19B5" w:rsidP="006B19B5">
      <w:pPr>
        <w:pStyle w:val="Default"/>
        <w:jc w:val="both"/>
        <w:rPr>
          <w:color w:val="auto"/>
        </w:rPr>
      </w:pPr>
      <w:r w:rsidRPr="00796EBD">
        <w:rPr>
          <w:color w:val="auto"/>
        </w:rPr>
        <w:t>Руководитель практики от ОмГА ________________________________________________</w:t>
      </w:r>
    </w:p>
    <w:p w:rsidR="006B19B5" w:rsidRPr="00BB3BB3" w:rsidRDefault="006B19B5" w:rsidP="006B19B5">
      <w:pPr>
        <w:pStyle w:val="Default"/>
        <w:jc w:val="center"/>
        <w:rPr>
          <w:color w:val="auto"/>
        </w:rPr>
      </w:pPr>
      <w:r w:rsidRPr="00BB3BB3">
        <w:rPr>
          <w:color w:val="auto"/>
          <w:sz w:val="20"/>
          <w:szCs w:val="20"/>
        </w:rPr>
        <w:t xml:space="preserve">                                                          (Уч. степень, уч. звание, Фамилия И.О.)</w:t>
      </w:r>
    </w:p>
    <w:p w:rsidR="006B19B5" w:rsidRPr="00BB3BB3" w:rsidRDefault="006B19B5" w:rsidP="006B19B5">
      <w:pPr>
        <w:pStyle w:val="Default"/>
        <w:jc w:val="both"/>
        <w:rPr>
          <w:color w:val="auto"/>
        </w:rPr>
      </w:pPr>
      <w:r w:rsidRPr="00BB3BB3">
        <w:rPr>
          <w:color w:val="auto"/>
        </w:rPr>
        <w:t>Наименование профильной организации _________________________________________</w:t>
      </w:r>
    </w:p>
    <w:p w:rsidR="006B19B5" w:rsidRPr="00BB3BB3" w:rsidRDefault="006B19B5" w:rsidP="006B19B5">
      <w:pPr>
        <w:pStyle w:val="Default"/>
        <w:jc w:val="center"/>
        <w:rPr>
          <w:color w:val="auto"/>
        </w:rPr>
      </w:pPr>
      <w:r w:rsidRPr="00BB3BB3">
        <w:rPr>
          <w:color w:val="auto"/>
        </w:rPr>
        <w:t>____________________________________________________________________________</w:t>
      </w:r>
    </w:p>
    <w:p w:rsidR="006B19B5" w:rsidRPr="00BB3BB3" w:rsidRDefault="006B19B5" w:rsidP="006B19B5">
      <w:pPr>
        <w:pStyle w:val="Default"/>
        <w:jc w:val="both"/>
        <w:rPr>
          <w:color w:val="auto"/>
        </w:rPr>
      </w:pPr>
      <w:r w:rsidRPr="00BB3BB3">
        <w:rPr>
          <w:color w:val="auto"/>
        </w:rPr>
        <w:t>Руководитель практики от профильной организации_________________________________</w:t>
      </w:r>
    </w:p>
    <w:p w:rsidR="006B19B5" w:rsidRDefault="006B19B5" w:rsidP="006B19B5">
      <w:pPr>
        <w:pStyle w:val="Default"/>
        <w:ind w:firstLine="708"/>
        <w:jc w:val="center"/>
        <w:rPr>
          <w:color w:val="auto"/>
          <w:sz w:val="20"/>
          <w:szCs w:val="20"/>
        </w:rPr>
      </w:pPr>
      <w:r w:rsidRPr="00BB3BB3">
        <w:rPr>
          <w:color w:val="auto"/>
          <w:sz w:val="20"/>
          <w:szCs w:val="20"/>
        </w:rPr>
        <w:t xml:space="preserve">(должность Ф.И.О.) </w:t>
      </w:r>
    </w:p>
    <w:p w:rsidR="006B19B5" w:rsidRDefault="006B19B5" w:rsidP="006B19B5">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B19B5" w:rsidRPr="009C6FFB" w:rsidTr="00EC6765">
        <w:tc>
          <w:tcPr>
            <w:tcW w:w="817" w:type="dxa"/>
          </w:tcPr>
          <w:p w:rsidR="006B19B5" w:rsidRPr="009C6FFB" w:rsidRDefault="006B19B5" w:rsidP="00EC6765">
            <w:pPr>
              <w:jc w:val="center"/>
              <w:rPr>
                <w:sz w:val="24"/>
                <w:szCs w:val="24"/>
              </w:rPr>
            </w:pPr>
            <w:r w:rsidRPr="009C6FFB">
              <w:rPr>
                <w:sz w:val="24"/>
                <w:szCs w:val="24"/>
              </w:rPr>
              <w:t>№</w:t>
            </w:r>
          </w:p>
        </w:tc>
        <w:tc>
          <w:tcPr>
            <w:tcW w:w="2126" w:type="dxa"/>
          </w:tcPr>
          <w:p w:rsidR="006B19B5" w:rsidRPr="009C6FFB" w:rsidRDefault="006B19B5" w:rsidP="00EC6765">
            <w:pPr>
              <w:jc w:val="center"/>
              <w:rPr>
                <w:sz w:val="24"/>
                <w:szCs w:val="24"/>
              </w:rPr>
            </w:pPr>
            <w:r w:rsidRPr="009C6FFB">
              <w:rPr>
                <w:sz w:val="24"/>
                <w:szCs w:val="24"/>
              </w:rPr>
              <w:t xml:space="preserve">Сроки </w:t>
            </w:r>
          </w:p>
          <w:p w:rsidR="006B19B5" w:rsidRPr="009C6FFB" w:rsidRDefault="006B19B5" w:rsidP="00EC6765">
            <w:pPr>
              <w:jc w:val="center"/>
              <w:rPr>
                <w:sz w:val="24"/>
                <w:szCs w:val="24"/>
              </w:rPr>
            </w:pPr>
            <w:r w:rsidRPr="009C6FFB">
              <w:rPr>
                <w:sz w:val="24"/>
                <w:szCs w:val="24"/>
              </w:rPr>
              <w:t>проведения</w:t>
            </w:r>
          </w:p>
        </w:tc>
        <w:tc>
          <w:tcPr>
            <w:tcW w:w="6628" w:type="dxa"/>
          </w:tcPr>
          <w:p w:rsidR="006B19B5" w:rsidRPr="009C6FFB" w:rsidRDefault="006B19B5" w:rsidP="00EC6765">
            <w:pPr>
              <w:jc w:val="center"/>
              <w:rPr>
                <w:sz w:val="24"/>
                <w:szCs w:val="24"/>
              </w:rPr>
            </w:pPr>
            <w:r w:rsidRPr="009C6FFB">
              <w:rPr>
                <w:sz w:val="24"/>
                <w:szCs w:val="24"/>
              </w:rPr>
              <w:t>Планируемые работы</w:t>
            </w:r>
          </w:p>
        </w:tc>
      </w:tr>
      <w:tr w:rsidR="006B19B5" w:rsidRPr="009C6FFB" w:rsidTr="00EC6765">
        <w:tc>
          <w:tcPr>
            <w:tcW w:w="817" w:type="dxa"/>
          </w:tcPr>
          <w:p w:rsidR="006B19B5" w:rsidRPr="009C6FFB" w:rsidRDefault="006B19B5" w:rsidP="00EC6765">
            <w:pPr>
              <w:jc w:val="center"/>
              <w:rPr>
                <w:sz w:val="24"/>
                <w:szCs w:val="24"/>
              </w:rPr>
            </w:pPr>
            <w:r w:rsidRPr="009C6FFB">
              <w:rPr>
                <w:sz w:val="24"/>
                <w:szCs w:val="24"/>
              </w:rPr>
              <w:t>1.</w:t>
            </w:r>
          </w:p>
        </w:tc>
        <w:tc>
          <w:tcPr>
            <w:tcW w:w="2126" w:type="dxa"/>
          </w:tcPr>
          <w:p w:rsidR="006B19B5" w:rsidRPr="009C6FFB" w:rsidRDefault="006B19B5" w:rsidP="00EC6765">
            <w:pPr>
              <w:jc w:val="center"/>
              <w:rPr>
                <w:sz w:val="24"/>
                <w:szCs w:val="24"/>
              </w:rPr>
            </w:pPr>
          </w:p>
        </w:tc>
        <w:tc>
          <w:tcPr>
            <w:tcW w:w="6628" w:type="dxa"/>
          </w:tcPr>
          <w:p w:rsidR="006B19B5" w:rsidRPr="009C6FFB" w:rsidRDefault="006B19B5" w:rsidP="00EC6765">
            <w:pPr>
              <w:rPr>
                <w:sz w:val="24"/>
                <w:szCs w:val="24"/>
              </w:rPr>
            </w:pPr>
            <w:r w:rsidRPr="00BB3BB3">
              <w:rPr>
                <w:sz w:val="24"/>
                <w:szCs w:val="24"/>
              </w:rPr>
              <w:t>Инструктаж по технике безопасности</w:t>
            </w:r>
          </w:p>
        </w:tc>
      </w:tr>
      <w:tr w:rsidR="006B19B5" w:rsidRPr="009C6FFB" w:rsidTr="00EC6765">
        <w:tc>
          <w:tcPr>
            <w:tcW w:w="817" w:type="dxa"/>
          </w:tcPr>
          <w:p w:rsidR="006B19B5" w:rsidRPr="009C6FFB" w:rsidRDefault="006B19B5" w:rsidP="00EC6765">
            <w:pPr>
              <w:jc w:val="center"/>
              <w:rPr>
                <w:sz w:val="24"/>
                <w:szCs w:val="24"/>
              </w:rPr>
            </w:pPr>
            <w:r w:rsidRPr="009C6FFB">
              <w:rPr>
                <w:sz w:val="24"/>
                <w:szCs w:val="24"/>
              </w:rPr>
              <w:t>2.</w:t>
            </w:r>
          </w:p>
        </w:tc>
        <w:tc>
          <w:tcPr>
            <w:tcW w:w="2126" w:type="dxa"/>
          </w:tcPr>
          <w:p w:rsidR="006B19B5" w:rsidRPr="009C6FFB" w:rsidRDefault="006B19B5" w:rsidP="00EC6765">
            <w:pPr>
              <w:jc w:val="center"/>
              <w:rPr>
                <w:sz w:val="24"/>
                <w:szCs w:val="24"/>
              </w:rPr>
            </w:pPr>
          </w:p>
        </w:tc>
        <w:tc>
          <w:tcPr>
            <w:tcW w:w="6628" w:type="dxa"/>
          </w:tcPr>
          <w:p w:rsidR="006B19B5" w:rsidRPr="009C6FFB" w:rsidRDefault="006B19B5" w:rsidP="00EC6765">
            <w:pPr>
              <w:rPr>
                <w:sz w:val="24"/>
                <w:szCs w:val="24"/>
              </w:rPr>
            </w:pPr>
          </w:p>
        </w:tc>
      </w:tr>
      <w:tr w:rsidR="006B19B5" w:rsidRPr="009C6FFB" w:rsidTr="00EC6765">
        <w:tc>
          <w:tcPr>
            <w:tcW w:w="817" w:type="dxa"/>
          </w:tcPr>
          <w:p w:rsidR="006B19B5" w:rsidRPr="009C6FFB" w:rsidRDefault="006B19B5" w:rsidP="00EC6765">
            <w:pPr>
              <w:jc w:val="center"/>
              <w:rPr>
                <w:sz w:val="24"/>
                <w:szCs w:val="24"/>
              </w:rPr>
            </w:pPr>
            <w:r w:rsidRPr="009C6FFB">
              <w:rPr>
                <w:sz w:val="24"/>
                <w:szCs w:val="24"/>
              </w:rPr>
              <w:t>…</w:t>
            </w:r>
          </w:p>
        </w:tc>
        <w:tc>
          <w:tcPr>
            <w:tcW w:w="2126" w:type="dxa"/>
          </w:tcPr>
          <w:p w:rsidR="006B19B5" w:rsidRPr="009C6FFB" w:rsidRDefault="006B19B5" w:rsidP="00EC6765">
            <w:pPr>
              <w:jc w:val="center"/>
              <w:rPr>
                <w:sz w:val="24"/>
                <w:szCs w:val="24"/>
              </w:rPr>
            </w:pPr>
          </w:p>
        </w:tc>
        <w:tc>
          <w:tcPr>
            <w:tcW w:w="6628" w:type="dxa"/>
          </w:tcPr>
          <w:p w:rsidR="006B19B5" w:rsidRPr="009C6FFB" w:rsidRDefault="006B19B5" w:rsidP="00EC6765">
            <w:pPr>
              <w:jc w:val="center"/>
              <w:rPr>
                <w:sz w:val="24"/>
                <w:szCs w:val="24"/>
              </w:rPr>
            </w:pPr>
          </w:p>
        </w:tc>
      </w:tr>
      <w:tr w:rsidR="006B19B5" w:rsidRPr="009C6FFB" w:rsidTr="00EC6765">
        <w:tc>
          <w:tcPr>
            <w:tcW w:w="817" w:type="dxa"/>
          </w:tcPr>
          <w:p w:rsidR="006B19B5" w:rsidRPr="009C6FFB" w:rsidRDefault="006B19B5" w:rsidP="00EC6765">
            <w:pPr>
              <w:jc w:val="center"/>
              <w:rPr>
                <w:sz w:val="24"/>
                <w:szCs w:val="24"/>
              </w:rPr>
            </w:pPr>
            <w:r w:rsidRPr="009C6FFB">
              <w:rPr>
                <w:sz w:val="24"/>
                <w:szCs w:val="24"/>
              </w:rPr>
              <w:t>…</w:t>
            </w:r>
          </w:p>
        </w:tc>
        <w:tc>
          <w:tcPr>
            <w:tcW w:w="2126" w:type="dxa"/>
          </w:tcPr>
          <w:p w:rsidR="006B19B5" w:rsidRPr="009C6FFB" w:rsidRDefault="006B19B5" w:rsidP="00EC6765">
            <w:pPr>
              <w:jc w:val="center"/>
              <w:rPr>
                <w:sz w:val="24"/>
                <w:szCs w:val="24"/>
              </w:rPr>
            </w:pPr>
          </w:p>
        </w:tc>
        <w:tc>
          <w:tcPr>
            <w:tcW w:w="6628" w:type="dxa"/>
          </w:tcPr>
          <w:p w:rsidR="006B19B5" w:rsidRPr="009C6FFB" w:rsidRDefault="006B19B5" w:rsidP="00EC6765">
            <w:pPr>
              <w:jc w:val="center"/>
              <w:rPr>
                <w:sz w:val="24"/>
                <w:szCs w:val="24"/>
              </w:rPr>
            </w:pPr>
          </w:p>
        </w:tc>
      </w:tr>
      <w:tr w:rsidR="006B19B5" w:rsidRPr="009C6FFB" w:rsidTr="00EC6765">
        <w:tc>
          <w:tcPr>
            <w:tcW w:w="817" w:type="dxa"/>
          </w:tcPr>
          <w:p w:rsidR="006B19B5" w:rsidRPr="009C6FFB" w:rsidRDefault="006B19B5" w:rsidP="00EC6765">
            <w:pPr>
              <w:jc w:val="center"/>
              <w:rPr>
                <w:sz w:val="24"/>
                <w:szCs w:val="24"/>
              </w:rPr>
            </w:pPr>
            <w:r w:rsidRPr="009C6FFB">
              <w:rPr>
                <w:sz w:val="24"/>
                <w:szCs w:val="24"/>
                <w:lang w:val="en-US"/>
              </w:rPr>
              <w:t>n</w:t>
            </w:r>
            <w:r w:rsidRPr="009C6FFB">
              <w:rPr>
                <w:sz w:val="24"/>
                <w:szCs w:val="24"/>
              </w:rPr>
              <w:t>.</w:t>
            </w:r>
          </w:p>
        </w:tc>
        <w:tc>
          <w:tcPr>
            <w:tcW w:w="2126" w:type="dxa"/>
          </w:tcPr>
          <w:p w:rsidR="006B19B5" w:rsidRPr="009C6FFB" w:rsidRDefault="006B19B5" w:rsidP="00EC6765">
            <w:pPr>
              <w:jc w:val="center"/>
              <w:rPr>
                <w:sz w:val="24"/>
                <w:szCs w:val="24"/>
              </w:rPr>
            </w:pPr>
          </w:p>
        </w:tc>
        <w:tc>
          <w:tcPr>
            <w:tcW w:w="6628" w:type="dxa"/>
          </w:tcPr>
          <w:p w:rsidR="006B19B5" w:rsidRPr="009C6FFB" w:rsidRDefault="006B19B5" w:rsidP="00EC6765">
            <w:pPr>
              <w:jc w:val="both"/>
              <w:rPr>
                <w:sz w:val="24"/>
                <w:szCs w:val="24"/>
              </w:rPr>
            </w:pPr>
            <w:r w:rsidRPr="00253D47">
              <w:rPr>
                <w:sz w:val="24"/>
                <w:szCs w:val="24"/>
              </w:rPr>
              <w:t>Подготовка и предоставление отчета о прохождении практики.</w:t>
            </w:r>
          </w:p>
        </w:tc>
      </w:tr>
    </w:tbl>
    <w:p w:rsidR="006B19B5" w:rsidRDefault="006B19B5" w:rsidP="006B19B5">
      <w:pPr>
        <w:pStyle w:val="Default"/>
        <w:ind w:firstLine="708"/>
        <w:jc w:val="center"/>
        <w:rPr>
          <w:color w:val="auto"/>
          <w:sz w:val="20"/>
          <w:szCs w:val="20"/>
        </w:rPr>
      </w:pPr>
    </w:p>
    <w:p w:rsidR="006B19B5" w:rsidRPr="00BB3BB3" w:rsidRDefault="006B19B5" w:rsidP="006B19B5">
      <w:pPr>
        <w:pStyle w:val="Default"/>
        <w:ind w:firstLine="708"/>
        <w:jc w:val="center"/>
        <w:rPr>
          <w:color w:val="auto"/>
          <w:sz w:val="20"/>
          <w:szCs w:val="20"/>
        </w:rPr>
      </w:pPr>
    </w:p>
    <w:p w:rsidR="006B19B5" w:rsidRDefault="006B19B5" w:rsidP="006B19B5">
      <w:pPr>
        <w:rPr>
          <w:sz w:val="24"/>
          <w:szCs w:val="24"/>
        </w:rPr>
      </w:pPr>
    </w:p>
    <w:p w:rsidR="006B19B5" w:rsidRDefault="006B19B5" w:rsidP="006B19B5">
      <w:pPr>
        <w:rPr>
          <w:sz w:val="24"/>
          <w:szCs w:val="24"/>
        </w:rPr>
      </w:pPr>
    </w:p>
    <w:p w:rsidR="006B19B5" w:rsidRDefault="006B19B5" w:rsidP="006B19B5">
      <w:pPr>
        <w:rPr>
          <w:sz w:val="24"/>
          <w:szCs w:val="24"/>
        </w:rPr>
      </w:pPr>
    </w:p>
    <w:p w:rsidR="006B19B5" w:rsidRPr="00BB3BB3" w:rsidRDefault="006B19B5" w:rsidP="006B19B5">
      <w:pPr>
        <w:rPr>
          <w:sz w:val="24"/>
          <w:szCs w:val="24"/>
        </w:rPr>
      </w:pPr>
      <w:r w:rsidRPr="00BB3BB3">
        <w:rPr>
          <w:sz w:val="24"/>
          <w:szCs w:val="24"/>
        </w:rPr>
        <w:t>Заведующий кафедрой ЭиУП:</w:t>
      </w:r>
      <w:r w:rsidRPr="00BB3BB3">
        <w:rPr>
          <w:sz w:val="24"/>
          <w:szCs w:val="24"/>
        </w:rPr>
        <w:tab/>
        <w:t>__________________ / ___________________</w:t>
      </w:r>
    </w:p>
    <w:p w:rsidR="006B19B5" w:rsidRPr="00BB3BB3" w:rsidRDefault="006B19B5" w:rsidP="006B19B5">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6B19B5" w:rsidRPr="00BB3BB3" w:rsidRDefault="006B19B5" w:rsidP="006B19B5">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6B19B5" w:rsidRPr="00BB3BB3" w:rsidRDefault="006B19B5" w:rsidP="006B19B5">
      <w:pPr>
        <w:rPr>
          <w:sz w:val="28"/>
          <w:szCs w:val="28"/>
        </w:rPr>
      </w:pPr>
      <w:r>
        <w:rPr>
          <w:bCs/>
          <w:sz w:val="28"/>
          <w:szCs w:val="28"/>
        </w:rPr>
        <w:br w:type="page"/>
      </w:r>
      <w:r w:rsidRPr="00BB3BB3">
        <w:rPr>
          <w:sz w:val="28"/>
          <w:szCs w:val="28"/>
        </w:rPr>
        <w:t xml:space="preserve">Приложение </w:t>
      </w:r>
      <w:r>
        <w:rPr>
          <w:sz w:val="28"/>
          <w:szCs w:val="28"/>
        </w:rPr>
        <w:t>Д</w:t>
      </w:r>
    </w:p>
    <w:p w:rsidR="006B19B5" w:rsidRPr="00BB3BB3" w:rsidRDefault="006B19B5" w:rsidP="006B19B5">
      <w:pPr>
        <w:ind w:firstLine="540"/>
        <w:jc w:val="right"/>
      </w:pPr>
    </w:p>
    <w:p w:rsidR="006B19B5" w:rsidRPr="00BB3BB3" w:rsidRDefault="006B19B5" w:rsidP="006B19B5">
      <w:pPr>
        <w:ind w:firstLine="567"/>
        <w:jc w:val="center"/>
        <w:rPr>
          <w:sz w:val="28"/>
          <w:szCs w:val="28"/>
          <w:shd w:val="clear" w:color="auto" w:fill="FFFFFF"/>
        </w:rPr>
      </w:pPr>
      <w:r w:rsidRPr="00BB3BB3">
        <w:rPr>
          <w:sz w:val="28"/>
          <w:szCs w:val="28"/>
          <w:shd w:val="clear" w:color="auto" w:fill="FFFFFF"/>
        </w:rPr>
        <w:t>ОТЗЫВ-ХАРАКТЕРИСТИКА</w:t>
      </w:r>
    </w:p>
    <w:p w:rsidR="006B19B5" w:rsidRPr="00796EBD" w:rsidRDefault="006B19B5" w:rsidP="006B19B5">
      <w:pPr>
        <w:rPr>
          <w:sz w:val="24"/>
          <w:szCs w:val="24"/>
          <w:shd w:val="clear" w:color="auto" w:fill="FFFFFF"/>
        </w:rPr>
      </w:pPr>
      <w:r w:rsidRPr="00796EBD">
        <w:rPr>
          <w:sz w:val="24"/>
          <w:szCs w:val="24"/>
          <w:shd w:val="clear" w:color="auto" w:fill="FFFFFF"/>
        </w:rPr>
        <w:t>Обучающийся__________________________________________________________________</w:t>
      </w:r>
    </w:p>
    <w:p w:rsidR="006B19B5" w:rsidRPr="00796EBD" w:rsidRDefault="006B19B5" w:rsidP="006B19B5">
      <w:pPr>
        <w:rPr>
          <w:sz w:val="24"/>
          <w:szCs w:val="24"/>
          <w:shd w:val="clear" w:color="auto" w:fill="FFFFFF"/>
        </w:rPr>
      </w:pPr>
      <w:r w:rsidRPr="00796EBD">
        <w:rPr>
          <w:sz w:val="24"/>
          <w:szCs w:val="24"/>
          <w:shd w:val="clear" w:color="auto" w:fill="FFFFFF"/>
        </w:rPr>
        <w:t>направления подготовки_______________________________________________________ ___________________________________________________________ ЧУОО ВО «ОмГА»</w:t>
      </w:r>
      <w:r w:rsidRPr="00796EBD">
        <w:rPr>
          <w:sz w:val="24"/>
          <w:szCs w:val="24"/>
        </w:rPr>
        <w:br/>
      </w:r>
      <w:r w:rsidRPr="00796EBD">
        <w:rPr>
          <w:sz w:val="24"/>
          <w:szCs w:val="24"/>
          <w:shd w:val="clear" w:color="auto" w:fill="FFFFFF"/>
        </w:rPr>
        <w:t>проходил(а) практическую подготовку при реализации практики в_______________________________________________________________________________</w:t>
      </w:r>
      <w:r w:rsidRPr="00796EBD">
        <w:rPr>
          <w:sz w:val="24"/>
          <w:szCs w:val="24"/>
        </w:rPr>
        <w:br/>
      </w:r>
      <w:r w:rsidRPr="00796EBD">
        <w:rPr>
          <w:shd w:val="clear" w:color="auto" w:fill="FFFFFF"/>
        </w:rPr>
        <w:t xml:space="preserve">                                                                      (наименование организации, адрес)</w:t>
      </w:r>
      <w:r w:rsidRPr="00796EBD">
        <w:rPr>
          <w:sz w:val="24"/>
          <w:szCs w:val="24"/>
          <w:shd w:val="clear" w:color="auto" w:fill="FFFFFF"/>
        </w:rPr>
        <w:br/>
      </w:r>
    </w:p>
    <w:p w:rsidR="006B19B5" w:rsidRPr="00796EBD" w:rsidRDefault="006B19B5" w:rsidP="006B19B5">
      <w:pPr>
        <w:jc w:val="both"/>
        <w:rPr>
          <w:sz w:val="24"/>
          <w:szCs w:val="24"/>
          <w:shd w:val="clear" w:color="auto" w:fill="FFFFFF"/>
        </w:rPr>
      </w:pPr>
      <w:r w:rsidRPr="00796EBD">
        <w:rPr>
          <w:sz w:val="24"/>
          <w:szCs w:val="24"/>
          <w:shd w:val="clear" w:color="auto" w:fill="FFFFFF"/>
        </w:rPr>
        <w:t xml:space="preserve">В период прохождения практической подготовки при реализации практики обучающийся выполнял(а) следующие виды деятельности: </w:t>
      </w:r>
    </w:p>
    <w:p w:rsidR="006B19B5" w:rsidRPr="00796EBD" w:rsidRDefault="006B19B5" w:rsidP="006B19B5">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9B5" w:rsidRPr="00796EBD" w:rsidRDefault="006B19B5" w:rsidP="006B19B5">
      <w:pPr>
        <w:rPr>
          <w:sz w:val="24"/>
          <w:szCs w:val="24"/>
          <w:shd w:val="clear" w:color="auto" w:fill="FFFFFF"/>
        </w:rPr>
      </w:pPr>
    </w:p>
    <w:p w:rsidR="006B19B5" w:rsidRDefault="006B19B5" w:rsidP="006B19B5">
      <w:pPr>
        <w:jc w:val="both"/>
        <w:rPr>
          <w:sz w:val="24"/>
          <w:szCs w:val="24"/>
          <w:shd w:val="clear" w:color="auto" w:fill="FFFFFF"/>
        </w:rPr>
      </w:pPr>
      <w:r w:rsidRPr="00796EBD">
        <w:rPr>
          <w:sz w:val="24"/>
          <w:szCs w:val="24"/>
          <w:shd w:val="clear" w:color="auto" w:fill="FFFFFF"/>
        </w:rPr>
        <w:t xml:space="preserve">В ходе практической подготовки при реализации практики обнаружил(а) следующие умения и навыки: </w:t>
      </w:r>
    </w:p>
    <w:p w:rsidR="006B19B5" w:rsidRPr="00796EBD" w:rsidRDefault="006B19B5" w:rsidP="006B19B5">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9B5" w:rsidRPr="00796EBD" w:rsidRDefault="006B19B5" w:rsidP="006B19B5">
      <w:pPr>
        <w:rPr>
          <w:sz w:val="24"/>
          <w:szCs w:val="24"/>
          <w:shd w:val="clear" w:color="auto" w:fill="FFFFFF"/>
        </w:rPr>
      </w:pPr>
    </w:p>
    <w:p w:rsidR="006B19B5" w:rsidRPr="00796EBD" w:rsidRDefault="006B19B5" w:rsidP="006B19B5">
      <w:pPr>
        <w:rPr>
          <w:sz w:val="24"/>
          <w:szCs w:val="24"/>
          <w:shd w:val="clear" w:color="auto" w:fill="FFFFFF"/>
        </w:rPr>
      </w:pPr>
      <w:r w:rsidRPr="00796EBD">
        <w:rPr>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практики _____________________________________________________________________________</w:t>
      </w:r>
    </w:p>
    <w:p w:rsidR="006B19B5" w:rsidRPr="00796EBD" w:rsidRDefault="006B19B5" w:rsidP="006B19B5">
      <w:pPr>
        <w:rPr>
          <w:sz w:val="24"/>
          <w:szCs w:val="24"/>
          <w:shd w:val="clear" w:color="auto" w:fill="FFFFFF"/>
        </w:rPr>
      </w:pPr>
      <w:r w:rsidRPr="00796EBD">
        <w:rPr>
          <w:sz w:val="24"/>
          <w:szCs w:val="24"/>
          <w:shd w:val="clear" w:color="auto" w:fill="FFFFFF"/>
        </w:rPr>
        <w:t>_____________________________________________________________________________</w:t>
      </w:r>
    </w:p>
    <w:p w:rsidR="006B19B5" w:rsidRPr="00796EBD" w:rsidRDefault="006B19B5" w:rsidP="006B19B5">
      <w:pPr>
        <w:rPr>
          <w:sz w:val="24"/>
          <w:szCs w:val="24"/>
          <w:shd w:val="clear" w:color="auto" w:fill="FFFFFF"/>
        </w:rPr>
      </w:pPr>
      <w:r w:rsidRPr="00796EBD">
        <w:rPr>
          <w:sz w:val="24"/>
          <w:szCs w:val="24"/>
          <w:shd w:val="clear" w:color="auto" w:fill="FFFFFF"/>
        </w:rPr>
        <w:t>_____________________________________________________________________________</w:t>
      </w:r>
    </w:p>
    <w:p w:rsidR="006B19B5" w:rsidRPr="00796EBD" w:rsidRDefault="006B19B5" w:rsidP="006B19B5">
      <w:pPr>
        <w:rPr>
          <w:sz w:val="24"/>
          <w:szCs w:val="24"/>
          <w:shd w:val="clear" w:color="auto" w:fill="FFFFFF"/>
        </w:rPr>
      </w:pPr>
    </w:p>
    <w:p w:rsidR="006B19B5" w:rsidRPr="00796EBD" w:rsidRDefault="006B19B5" w:rsidP="006B19B5">
      <w:pPr>
        <w:rPr>
          <w:sz w:val="24"/>
          <w:szCs w:val="24"/>
          <w:shd w:val="clear" w:color="auto" w:fill="FFFFFF"/>
        </w:rPr>
      </w:pPr>
      <w:r w:rsidRPr="00796EBD">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shd w:val="clear" w:color="auto" w:fill="FFFFFF"/>
        </w:rPr>
        <w:t>___</w:t>
      </w:r>
    </w:p>
    <w:p w:rsidR="006B19B5" w:rsidRPr="00BB3BB3" w:rsidRDefault="006B19B5" w:rsidP="006B19B5">
      <w:pPr>
        <w:rPr>
          <w:sz w:val="24"/>
          <w:szCs w:val="24"/>
          <w:shd w:val="clear" w:color="auto" w:fill="FFFFFF"/>
        </w:rPr>
      </w:pPr>
    </w:p>
    <w:p w:rsidR="006B19B5" w:rsidRPr="00BB3BB3" w:rsidRDefault="006B19B5" w:rsidP="006B19B5">
      <w:pPr>
        <w:rPr>
          <w:sz w:val="24"/>
          <w:szCs w:val="24"/>
          <w:shd w:val="clear" w:color="auto" w:fill="FFFFFF"/>
        </w:rPr>
      </w:pPr>
    </w:p>
    <w:p w:rsidR="006B19B5" w:rsidRPr="00BB3BB3" w:rsidRDefault="006B19B5" w:rsidP="006B19B5">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6B19B5" w:rsidRPr="00BB3BB3" w:rsidRDefault="006B19B5" w:rsidP="006B19B5">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6B19B5" w:rsidRPr="00BB3BB3" w:rsidRDefault="006B19B5" w:rsidP="006B19B5">
      <w:pPr>
        <w:ind w:firstLine="708"/>
        <w:jc w:val="both"/>
      </w:pPr>
      <w:r w:rsidRPr="00BB3BB3">
        <w:t>подпись</w:t>
      </w:r>
    </w:p>
    <w:p w:rsidR="006B19B5" w:rsidRPr="00BB3BB3" w:rsidRDefault="006B19B5" w:rsidP="006B19B5">
      <w:pPr>
        <w:jc w:val="both"/>
        <w:rPr>
          <w:sz w:val="24"/>
          <w:szCs w:val="24"/>
        </w:rPr>
      </w:pPr>
    </w:p>
    <w:p w:rsidR="006B19B5" w:rsidRPr="00BB3BB3" w:rsidRDefault="006B19B5" w:rsidP="006B19B5">
      <w:pPr>
        <w:jc w:val="both"/>
        <w:rPr>
          <w:sz w:val="24"/>
          <w:szCs w:val="24"/>
        </w:rPr>
      </w:pPr>
    </w:p>
    <w:p w:rsidR="006B19B5" w:rsidRPr="00BB3BB3" w:rsidRDefault="006B19B5" w:rsidP="006B19B5">
      <w:pPr>
        <w:ind w:firstLine="708"/>
        <w:jc w:val="both"/>
      </w:pPr>
    </w:p>
    <w:p w:rsidR="006B19B5" w:rsidRPr="00F75EF7" w:rsidRDefault="006B19B5" w:rsidP="006B19B5">
      <w:pPr>
        <w:ind w:firstLine="708"/>
        <w:jc w:val="both"/>
        <w:rPr>
          <w:b/>
          <w:sz w:val="18"/>
          <w:szCs w:val="18"/>
        </w:rPr>
      </w:pPr>
    </w:p>
    <w:p w:rsidR="006B19B5" w:rsidRPr="00F75EF7" w:rsidRDefault="006B19B5" w:rsidP="006B19B5">
      <w:pPr>
        <w:ind w:firstLine="708"/>
        <w:jc w:val="both"/>
        <w:rPr>
          <w:b/>
          <w:sz w:val="18"/>
          <w:szCs w:val="18"/>
        </w:rPr>
      </w:pPr>
      <w:r w:rsidRPr="00F75EF7">
        <w:rPr>
          <w:b/>
          <w:sz w:val="18"/>
          <w:szCs w:val="18"/>
        </w:rPr>
        <w:t>М.П.</w:t>
      </w:r>
    </w:p>
    <w:p w:rsidR="006B19B5" w:rsidRPr="00BB3BB3" w:rsidRDefault="006B19B5" w:rsidP="006B19B5">
      <w:pPr>
        <w:widowControl/>
        <w:spacing w:line="384" w:lineRule="exact"/>
        <w:ind w:right="20"/>
        <w:rPr>
          <w:sz w:val="28"/>
          <w:szCs w:val="28"/>
        </w:rPr>
      </w:pPr>
    </w:p>
    <w:p w:rsidR="006B19B5" w:rsidRDefault="006B19B5" w:rsidP="006B19B5">
      <w:pPr>
        <w:ind w:firstLine="708"/>
        <w:jc w:val="right"/>
        <w:rPr>
          <w:sz w:val="28"/>
          <w:szCs w:val="28"/>
        </w:rPr>
      </w:pPr>
    </w:p>
    <w:p w:rsidR="006B19B5" w:rsidRPr="00BB3BB3" w:rsidRDefault="006B19B5" w:rsidP="006B19B5">
      <w:pPr>
        <w:ind w:firstLine="708"/>
        <w:jc w:val="right"/>
        <w:rPr>
          <w:sz w:val="28"/>
          <w:szCs w:val="28"/>
        </w:rPr>
      </w:pPr>
      <w:r w:rsidRPr="00BB3BB3">
        <w:rPr>
          <w:sz w:val="28"/>
          <w:szCs w:val="28"/>
        </w:rPr>
        <w:t xml:space="preserve">Приложение </w:t>
      </w:r>
      <w:r>
        <w:rPr>
          <w:sz w:val="28"/>
          <w:szCs w:val="28"/>
        </w:rPr>
        <w:t>Е</w:t>
      </w:r>
    </w:p>
    <w:p w:rsidR="006B19B5" w:rsidRPr="00796EBD" w:rsidRDefault="006B19B5" w:rsidP="006B19B5">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6B19B5" w:rsidRPr="008A7AA1" w:rsidRDefault="006B19B5" w:rsidP="006B19B5">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6B19B5" w:rsidRPr="00A27B4F" w:rsidRDefault="006B19B5" w:rsidP="006B19B5">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B19B5" w:rsidRPr="00A27B4F" w:rsidRDefault="006B19B5" w:rsidP="006B19B5">
      <w:pPr>
        <w:pStyle w:val="a6"/>
        <w:shd w:val="clear" w:color="auto" w:fill="FFFFFF"/>
        <w:ind w:firstLine="709"/>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6B19B5" w:rsidRPr="00A27B4F" w:rsidRDefault="006B19B5" w:rsidP="006B19B5">
      <w:pPr>
        <w:pStyle w:val="a6"/>
        <w:shd w:val="clear" w:color="auto" w:fill="FFFFFF"/>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6B19B5" w:rsidRPr="00A27B4F" w:rsidRDefault="006B19B5" w:rsidP="006B19B5">
      <w:pPr>
        <w:pStyle w:val="a6"/>
        <w:shd w:val="clear" w:color="auto" w:fill="FFFFFF"/>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6B19B5" w:rsidRPr="00A27B4F" w:rsidRDefault="006B19B5" w:rsidP="006B19B5">
      <w:pPr>
        <w:pStyle w:val="a6"/>
        <w:shd w:val="clear" w:color="auto" w:fill="FFFFFF"/>
        <w:ind w:firstLine="709"/>
        <w:jc w:val="both"/>
        <w:rPr>
          <w:color w:val="000000"/>
        </w:rPr>
      </w:pPr>
      <w:r w:rsidRPr="00A27B4F">
        <w:rPr>
          <w:color w:val="000000"/>
        </w:rPr>
        <w:t xml:space="preserve">действующего на основании </w:t>
      </w:r>
      <w:r w:rsidRPr="00A27B4F">
        <w:rPr>
          <w:color w:val="000000"/>
        </w:rPr>
        <w:tab/>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6B19B5" w:rsidRPr="00A27B4F" w:rsidRDefault="006B19B5" w:rsidP="006B19B5">
      <w:pPr>
        <w:pStyle w:val="a6"/>
        <w:shd w:val="clear" w:color="auto" w:fill="FFFFFF"/>
        <w:ind w:firstLine="709"/>
        <w:jc w:val="both"/>
        <w:rPr>
          <w:color w:val="000000"/>
        </w:rPr>
      </w:pPr>
      <w:r w:rsidRPr="00A27B4F">
        <w:rPr>
          <w:color w:val="000000"/>
        </w:rPr>
        <w:t>с одной стороны, и _____________________________________________________,</w:t>
      </w:r>
    </w:p>
    <w:p w:rsidR="006B19B5" w:rsidRPr="00A27B4F" w:rsidRDefault="006B19B5" w:rsidP="006B19B5">
      <w:pPr>
        <w:pStyle w:val="a6"/>
        <w:shd w:val="clear" w:color="auto" w:fill="FFFFFF"/>
        <w:ind w:firstLine="709"/>
        <w:jc w:val="both"/>
        <w:rPr>
          <w:color w:val="000000"/>
        </w:rPr>
      </w:pPr>
      <w:r w:rsidRPr="00A27B4F">
        <w:rPr>
          <w:color w:val="000000"/>
        </w:rPr>
        <w:t>именуем_____ в   дальнейшем    "Профильная   организация",    в      лице</w:t>
      </w:r>
    </w:p>
    <w:p w:rsidR="006B19B5" w:rsidRPr="00A27B4F" w:rsidRDefault="006B19B5" w:rsidP="006B19B5">
      <w:pPr>
        <w:pStyle w:val="a6"/>
        <w:shd w:val="clear" w:color="auto" w:fill="FFFFFF"/>
        <w:ind w:firstLine="709"/>
        <w:jc w:val="both"/>
        <w:rPr>
          <w:color w:val="000000"/>
        </w:rPr>
      </w:pPr>
      <w:r w:rsidRPr="00A27B4F">
        <w:rPr>
          <w:color w:val="000000"/>
        </w:rPr>
        <w:t>______________________________________________, действующего на основании</w:t>
      </w:r>
    </w:p>
    <w:p w:rsidR="006B19B5" w:rsidRPr="00A27B4F" w:rsidRDefault="006B19B5" w:rsidP="006B19B5">
      <w:pPr>
        <w:pStyle w:val="a6"/>
        <w:shd w:val="clear" w:color="auto" w:fill="FFFFFF"/>
        <w:ind w:firstLine="709"/>
        <w:jc w:val="both"/>
        <w:rPr>
          <w:color w:val="000000"/>
        </w:rPr>
      </w:pPr>
      <w:r w:rsidRPr="00A27B4F">
        <w:rPr>
          <w:color w:val="000000"/>
        </w:rPr>
        <w:t>______________________________________________________, с другой стороны,</w:t>
      </w:r>
    </w:p>
    <w:p w:rsidR="006B19B5" w:rsidRPr="00A27B4F" w:rsidRDefault="006B19B5" w:rsidP="006B19B5">
      <w:pPr>
        <w:pStyle w:val="a6"/>
        <w:shd w:val="clear" w:color="auto" w:fill="FFFFFF"/>
        <w:ind w:firstLine="709"/>
        <w:jc w:val="both"/>
        <w:rPr>
          <w:color w:val="000000"/>
        </w:rPr>
      </w:pPr>
      <w:r w:rsidRPr="00A27B4F">
        <w:rPr>
          <w:color w:val="000000"/>
        </w:rPr>
        <w:t>именуемые по отдельности "Сторона",   а вместе   - "Стороны",   заключили</w:t>
      </w:r>
    </w:p>
    <w:p w:rsidR="006B19B5" w:rsidRPr="00A27B4F" w:rsidRDefault="006B19B5" w:rsidP="006B19B5">
      <w:pPr>
        <w:pStyle w:val="a6"/>
        <w:shd w:val="clear" w:color="auto" w:fill="FFFFFF"/>
        <w:ind w:firstLine="709"/>
        <w:jc w:val="both"/>
        <w:rPr>
          <w:color w:val="000000"/>
        </w:rPr>
      </w:pPr>
      <w:r w:rsidRPr="00A27B4F">
        <w:rPr>
          <w:color w:val="000000"/>
        </w:rPr>
        <w:t>настоящий Договор о нижеследующем.</w:t>
      </w:r>
    </w:p>
    <w:p w:rsidR="006B19B5" w:rsidRPr="00A27B4F" w:rsidRDefault="006B19B5" w:rsidP="006B19B5">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1. Предмет Договора</w:t>
      </w:r>
    </w:p>
    <w:p w:rsidR="006B19B5" w:rsidRPr="00A27B4F" w:rsidRDefault="006B19B5" w:rsidP="006B19B5">
      <w:pPr>
        <w:pStyle w:val="a6"/>
        <w:shd w:val="clear" w:color="auto" w:fill="FFFFFF"/>
        <w:ind w:firstLine="709"/>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6B19B5" w:rsidRPr="00A27B4F" w:rsidRDefault="006B19B5" w:rsidP="006B19B5">
      <w:pPr>
        <w:pStyle w:val="a6"/>
        <w:shd w:val="clear" w:color="auto" w:fill="FFFFFF"/>
        <w:ind w:firstLine="709"/>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B19B5" w:rsidRPr="00A27B4F" w:rsidRDefault="006B19B5" w:rsidP="006B19B5">
      <w:pPr>
        <w:pStyle w:val="a6"/>
        <w:shd w:val="clear" w:color="auto" w:fill="FFFFFF"/>
        <w:ind w:firstLine="709"/>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B19B5" w:rsidRPr="00A27B4F" w:rsidRDefault="006B19B5" w:rsidP="006B19B5">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2. Права и обязанности Сторон</w:t>
      </w:r>
    </w:p>
    <w:p w:rsidR="006B19B5" w:rsidRPr="00A27B4F" w:rsidRDefault="006B19B5" w:rsidP="006B19B5">
      <w:pPr>
        <w:pStyle w:val="a6"/>
        <w:shd w:val="clear" w:color="auto" w:fill="FFFFFF"/>
        <w:ind w:firstLine="709"/>
        <w:jc w:val="both"/>
        <w:rPr>
          <w:color w:val="000000"/>
        </w:rPr>
      </w:pPr>
      <w:r w:rsidRPr="00A27B4F">
        <w:rPr>
          <w:color w:val="000000"/>
        </w:rPr>
        <w:t>2.1. Организация обязана:</w:t>
      </w:r>
    </w:p>
    <w:p w:rsidR="006B19B5" w:rsidRPr="00A27B4F" w:rsidRDefault="006B19B5" w:rsidP="006B19B5">
      <w:pPr>
        <w:pStyle w:val="a6"/>
        <w:shd w:val="clear" w:color="auto" w:fill="FFFFFF"/>
        <w:ind w:firstLine="709"/>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B19B5" w:rsidRPr="00A27B4F" w:rsidRDefault="006B19B5" w:rsidP="006B19B5">
      <w:pPr>
        <w:pStyle w:val="a6"/>
        <w:shd w:val="clear" w:color="auto" w:fill="FFFFFF"/>
        <w:ind w:firstLine="709"/>
        <w:jc w:val="both"/>
        <w:rPr>
          <w:color w:val="000000"/>
        </w:rPr>
      </w:pPr>
      <w:r w:rsidRPr="00A27B4F">
        <w:rPr>
          <w:color w:val="000000"/>
        </w:rPr>
        <w:t>2.1.2 назначить руководителя по практической подготовке от Организации, который:</w:t>
      </w:r>
    </w:p>
    <w:p w:rsidR="006B19B5" w:rsidRPr="00A27B4F" w:rsidRDefault="006B19B5" w:rsidP="006B19B5">
      <w:pPr>
        <w:pStyle w:val="a6"/>
        <w:shd w:val="clear" w:color="auto" w:fill="FFFFFF"/>
        <w:ind w:firstLine="709"/>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B19B5" w:rsidRPr="00A27B4F" w:rsidRDefault="006B19B5" w:rsidP="006B19B5">
      <w:pPr>
        <w:pStyle w:val="a6"/>
        <w:shd w:val="clear" w:color="auto" w:fill="FFFFFF"/>
        <w:ind w:firstLine="709"/>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6B19B5" w:rsidRPr="00A27B4F" w:rsidRDefault="006B19B5" w:rsidP="006B19B5">
      <w:pPr>
        <w:pStyle w:val="a6"/>
        <w:shd w:val="clear" w:color="auto" w:fill="FFFFFF"/>
        <w:ind w:firstLine="709"/>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B19B5" w:rsidRPr="00A27B4F" w:rsidRDefault="006B19B5" w:rsidP="006B19B5">
      <w:pPr>
        <w:pStyle w:val="a6"/>
        <w:shd w:val="clear" w:color="auto" w:fill="FFFFFF"/>
        <w:ind w:firstLine="709"/>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B19B5" w:rsidRPr="00A27B4F" w:rsidRDefault="006B19B5" w:rsidP="006B19B5">
      <w:pPr>
        <w:pStyle w:val="a6"/>
        <w:shd w:val="clear" w:color="auto" w:fill="FFFFFF"/>
        <w:ind w:firstLine="709"/>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6B19B5" w:rsidRPr="00A27B4F" w:rsidRDefault="006B19B5" w:rsidP="006B19B5">
      <w:pPr>
        <w:pStyle w:val="a6"/>
        <w:shd w:val="clear" w:color="auto" w:fill="FFFFFF"/>
        <w:ind w:firstLine="709"/>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B19B5" w:rsidRPr="00A27B4F" w:rsidRDefault="006B19B5" w:rsidP="006B19B5">
      <w:pPr>
        <w:pStyle w:val="a6"/>
        <w:shd w:val="clear" w:color="auto" w:fill="FFFFFF"/>
        <w:ind w:firstLine="709"/>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6B19B5" w:rsidRPr="00A27B4F" w:rsidRDefault="006B19B5" w:rsidP="006B19B5">
      <w:pPr>
        <w:pStyle w:val="a6"/>
        <w:shd w:val="clear" w:color="auto" w:fill="FFFFFF"/>
        <w:ind w:firstLine="709"/>
        <w:jc w:val="both"/>
        <w:rPr>
          <w:color w:val="000000"/>
        </w:rPr>
      </w:pPr>
      <w:r w:rsidRPr="00A27B4F">
        <w:rPr>
          <w:color w:val="000000"/>
        </w:rPr>
        <w:t>2.1.6 _________________(иные обязанности Организации).</w:t>
      </w:r>
    </w:p>
    <w:p w:rsidR="006B19B5" w:rsidRPr="00A27B4F" w:rsidRDefault="006B19B5" w:rsidP="006B19B5">
      <w:pPr>
        <w:pStyle w:val="a6"/>
        <w:shd w:val="clear" w:color="auto" w:fill="FFFFFF"/>
        <w:ind w:firstLine="709"/>
        <w:jc w:val="both"/>
        <w:rPr>
          <w:color w:val="000000"/>
        </w:rPr>
      </w:pPr>
      <w:r w:rsidRPr="00A27B4F">
        <w:rPr>
          <w:color w:val="000000"/>
        </w:rPr>
        <w:t>2.2. Профильная организация обязана:</w:t>
      </w:r>
    </w:p>
    <w:p w:rsidR="006B19B5" w:rsidRPr="00A27B4F" w:rsidRDefault="006B19B5" w:rsidP="006B19B5">
      <w:pPr>
        <w:pStyle w:val="a6"/>
        <w:shd w:val="clear" w:color="auto" w:fill="FFFFFF"/>
        <w:ind w:firstLine="709"/>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B19B5" w:rsidRPr="00A27B4F" w:rsidRDefault="006B19B5" w:rsidP="006B19B5">
      <w:pPr>
        <w:pStyle w:val="a6"/>
        <w:shd w:val="clear" w:color="auto" w:fill="FFFFFF"/>
        <w:ind w:firstLine="709"/>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B19B5" w:rsidRPr="00A27B4F" w:rsidRDefault="006B19B5" w:rsidP="006B19B5">
      <w:pPr>
        <w:pStyle w:val="a6"/>
        <w:shd w:val="clear" w:color="auto" w:fill="FFFFFF"/>
        <w:ind w:firstLine="709"/>
        <w:jc w:val="both"/>
        <w:rPr>
          <w:color w:val="000000"/>
        </w:rPr>
      </w:pPr>
      <w:r w:rsidRPr="00A27B4F">
        <w:rPr>
          <w:color w:val="000000"/>
        </w:rPr>
        <w:t xml:space="preserve">2.2.3 при смене лица, указанного </w:t>
      </w:r>
      <w:r w:rsidRPr="002520FA">
        <w:rPr>
          <w:color w:val="000000"/>
        </w:rPr>
        <w:t>в </w:t>
      </w:r>
      <w:hyperlink r:id="rId22" w:anchor="20222" w:history="1">
        <w:r w:rsidRPr="002520FA">
          <w:rPr>
            <w:rStyle w:val="a5"/>
            <w:color w:val="000000"/>
            <w:bdr w:val="none" w:sz="0" w:space="0" w:color="auto" w:frame="1"/>
          </w:rPr>
          <w:t>пункте  2.2.2</w:t>
        </w:r>
      </w:hyperlink>
      <w:r w:rsidRPr="00A27B4F">
        <w:rPr>
          <w:color w:val="000000"/>
        </w:rPr>
        <w:t>, в 2-х дневный срок сообщить об этом Организации;</w:t>
      </w:r>
    </w:p>
    <w:p w:rsidR="006B19B5" w:rsidRPr="00A27B4F" w:rsidRDefault="006B19B5" w:rsidP="006B19B5">
      <w:pPr>
        <w:pStyle w:val="a6"/>
        <w:shd w:val="clear" w:color="auto" w:fill="FFFFFF"/>
        <w:ind w:firstLine="709"/>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B19B5" w:rsidRPr="00A27B4F" w:rsidRDefault="006B19B5" w:rsidP="006B19B5">
      <w:pPr>
        <w:pStyle w:val="a6"/>
        <w:shd w:val="clear" w:color="auto" w:fill="FFFFFF"/>
        <w:ind w:firstLine="709"/>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B19B5" w:rsidRPr="00A27B4F" w:rsidRDefault="006B19B5" w:rsidP="006B19B5">
      <w:pPr>
        <w:pStyle w:val="a6"/>
        <w:shd w:val="clear" w:color="auto" w:fill="FFFFFF"/>
        <w:ind w:firstLine="709"/>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6B19B5" w:rsidRPr="00A27B4F" w:rsidRDefault="006B19B5" w:rsidP="006B19B5">
      <w:pPr>
        <w:pStyle w:val="a6"/>
        <w:shd w:val="clear" w:color="auto" w:fill="FFFFFF"/>
        <w:ind w:firstLine="709"/>
        <w:jc w:val="both"/>
        <w:rPr>
          <w:color w:val="000000"/>
        </w:rPr>
      </w:pPr>
      <w:r w:rsidRPr="00A27B4F">
        <w:rPr>
          <w:color w:val="000000"/>
        </w:rPr>
        <w:t>(указываются иные локальные нормативные</w:t>
      </w:r>
    </w:p>
    <w:p w:rsidR="006B19B5" w:rsidRPr="00A27B4F" w:rsidRDefault="006B19B5" w:rsidP="006B19B5">
      <w:pPr>
        <w:pStyle w:val="toleft"/>
        <w:shd w:val="clear" w:color="auto" w:fill="FFFFFF"/>
        <w:spacing w:before="0" w:beforeAutospacing="0" w:after="0" w:afterAutospacing="0"/>
        <w:ind w:firstLine="709"/>
        <w:jc w:val="both"/>
        <w:rPr>
          <w:color w:val="000000"/>
        </w:rPr>
      </w:pPr>
      <w:r w:rsidRPr="00A27B4F">
        <w:rPr>
          <w:color w:val="000000"/>
        </w:rPr>
        <w:t>_______________________________________________________________________;</w:t>
      </w:r>
    </w:p>
    <w:p w:rsidR="006B19B5" w:rsidRPr="00A27B4F" w:rsidRDefault="006B19B5" w:rsidP="006B19B5">
      <w:pPr>
        <w:pStyle w:val="a6"/>
        <w:shd w:val="clear" w:color="auto" w:fill="FFFFFF"/>
        <w:ind w:firstLine="709"/>
        <w:jc w:val="both"/>
        <w:rPr>
          <w:color w:val="000000"/>
        </w:rPr>
      </w:pPr>
      <w:r w:rsidRPr="00A27B4F">
        <w:rPr>
          <w:color w:val="000000"/>
        </w:rPr>
        <w:t>акты Профильной организации)</w:t>
      </w:r>
    </w:p>
    <w:p w:rsidR="006B19B5" w:rsidRPr="00A27B4F" w:rsidRDefault="006B19B5" w:rsidP="006B19B5">
      <w:pPr>
        <w:pStyle w:val="a6"/>
        <w:shd w:val="clear" w:color="auto" w:fill="FFFFFF"/>
        <w:ind w:firstLine="709"/>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B19B5" w:rsidRPr="00A27B4F" w:rsidRDefault="006B19B5" w:rsidP="006B19B5">
      <w:pPr>
        <w:pStyle w:val="a6"/>
        <w:shd w:val="clear" w:color="auto" w:fill="FFFFFF"/>
        <w:ind w:firstLine="709"/>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B19B5" w:rsidRPr="00A27B4F" w:rsidRDefault="006B19B5" w:rsidP="006B19B5">
      <w:pPr>
        <w:pStyle w:val="a6"/>
        <w:shd w:val="clear" w:color="auto" w:fill="FFFFFF"/>
        <w:ind w:firstLine="709"/>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B19B5" w:rsidRPr="00A27B4F" w:rsidRDefault="006B19B5" w:rsidP="006B19B5">
      <w:pPr>
        <w:pStyle w:val="a6"/>
        <w:shd w:val="clear" w:color="auto" w:fill="FFFFFF"/>
        <w:ind w:firstLine="709"/>
        <w:jc w:val="both"/>
        <w:rPr>
          <w:color w:val="000000"/>
        </w:rPr>
      </w:pPr>
      <w:r w:rsidRPr="00A27B4F">
        <w:rPr>
          <w:color w:val="000000"/>
        </w:rPr>
        <w:t>2.2.10 _____________(иные обязанности Профильной организации).</w:t>
      </w:r>
    </w:p>
    <w:p w:rsidR="006B19B5" w:rsidRPr="00A27B4F" w:rsidRDefault="006B19B5" w:rsidP="006B19B5">
      <w:pPr>
        <w:pStyle w:val="a6"/>
        <w:shd w:val="clear" w:color="auto" w:fill="FFFFFF"/>
        <w:ind w:firstLine="709"/>
        <w:jc w:val="both"/>
        <w:rPr>
          <w:color w:val="000000"/>
        </w:rPr>
      </w:pPr>
      <w:r w:rsidRPr="00A27B4F">
        <w:rPr>
          <w:color w:val="000000"/>
        </w:rPr>
        <w:t>2.3. Организация имеет право:</w:t>
      </w:r>
    </w:p>
    <w:p w:rsidR="006B19B5" w:rsidRPr="00A27B4F" w:rsidRDefault="006B19B5" w:rsidP="006B19B5">
      <w:pPr>
        <w:pStyle w:val="a6"/>
        <w:shd w:val="clear" w:color="auto" w:fill="FFFFFF"/>
        <w:ind w:firstLine="709"/>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B19B5" w:rsidRPr="00A27B4F" w:rsidRDefault="006B19B5" w:rsidP="006B19B5">
      <w:pPr>
        <w:pStyle w:val="a6"/>
        <w:shd w:val="clear" w:color="auto" w:fill="FFFFFF"/>
        <w:ind w:firstLine="709"/>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B19B5" w:rsidRPr="00A27B4F" w:rsidRDefault="006B19B5" w:rsidP="006B19B5">
      <w:pPr>
        <w:pStyle w:val="a6"/>
        <w:shd w:val="clear" w:color="auto" w:fill="FFFFFF"/>
        <w:ind w:firstLine="709"/>
        <w:jc w:val="both"/>
        <w:rPr>
          <w:color w:val="000000"/>
        </w:rPr>
      </w:pPr>
      <w:r w:rsidRPr="00A27B4F">
        <w:rPr>
          <w:color w:val="000000"/>
        </w:rPr>
        <w:t>2.3.3 __________________(иные права Организации).</w:t>
      </w:r>
    </w:p>
    <w:p w:rsidR="006B19B5" w:rsidRPr="00A27B4F" w:rsidRDefault="006B19B5" w:rsidP="006B19B5">
      <w:pPr>
        <w:pStyle w:val="a6"/>
        <w:shd w:val="clear" w:color="auto" w:fill="FFFFFF"/>
        <w:ind w:firstLine="709"/>
        <w:jc w:val="both"/>
        <w:rPr>
          <w:color w:val="000000"/>
        </w:rPr>
      </w:pPr>
      <w:r w:rsidRPr="00A27B4F">
        <w:rPr>
          <w:color w:val="000000"/>
        </w:rPr>
        <w:t>2.4. Профильная организация имеет право:</w:t>
      </w:r>
    </w:p>
    <w:p w:rsidR="006B19B5" w:rsidRPr="00A27B4F" w:rsidRDefault="006B19B5" w:rsidP="006B19B5">
      <w:pPr>
        <w:pStyle w:val="a6"/>
        <w:shd w:val="clear" w:color="auto" w:fill="FFFFFF"/>
        <w:ind w:firstLine="709"/>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B19B5" w:rsidRPr="00A27B4F" w:rsidRDefault="006B19B5" w:rsidP="006B19B5">
      <w:pPr>
        <w:pStyle w:val="a6"/>
        <w:shd w:val="clear" w:color="auto" w:fill="FFFFFF"/>
        <w:ind w:firstLine="709"/>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B19B5" w:rsidRPr="00A27B4F" w:rsidRDefault="006B19B5" w:rsidP="006B19B5">
      <w:pPr>
        <w:pStyle w:val="a6"/>
        <w:shd w:val="clear" w:color="auto" w:fill="FFFFFF"/>
        <w:ind w:firstLine="709"/>
        <w:jc w:val="both"/>
        <w:rPr>
          <w:color w:val="000000"/>
        </w:rPr>
      </w:pPr>
      <w:r w:rsidRPr="00A27B4F">
        <w:rPr>
          <w:color w:val="000000"/>
        </w:rPr>
        <w:t>2.4.3 ___________(иные права Профильной организации).</w:t>
      </w:r>
    </w:p>
    <w:p w:rsidR="006B19B5" w:rsidRPr="00A27B4F" w:rsidRDefault="006B19B5" w:rsidP="006B19B5">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3. Срок действия договора</w:t>
      </w:r>
    </w:p>
    <w:p w:rsidR="006B19B5" w:rsidRPr="00A27B4F" w:rsidRDefault="006B19B5" w:rsidP="006B19B5">
      <w:pPr>
        <w:pStyle w:val="a6"/>
        <w:shd w:val="clear" w:color="auto" w:fill="FFFFFF"/>
        <w:ind w:firstLine="709"/>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6B19B5" w:rsidRPr="00A27B4F" w:rsidRDefault="006B19B5" w:rsidP="006B19B5">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4. Заключительные положения</w:t>
      </w:r>
    </w:p>
    <w:p w:rsidR="006B19B5" w:rsidRPr="00A27B4F" w:rsidRDefault="006B19B5" w:rsidP="006B19B5">
      <w:pPr>
        <w:pStyle w:val="a6"/>
        <w:shd w:val="clear" w:color="auto" w:fill="FFFFFF"/>
        <w:ind w:firstLine="709"/>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B19B5" w:rsidRPr="00A27B4F" w:rsidRDefault="006B19B5" w:rsidP="006B19B5">
      <w:pPr>
        <w:pStyle w:val="a6"/>
        <w:shd w:val="clear" w:color="auto" w:fill="FFFFFF"/>
        <w:ind w:firstLine="709"/>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B19B5" w:rsidRPr="00A27B4F" w:rsidRDefault="006B19B5" w:rsidP="006B19B5">
      <w:pPr>
        <w:pStyle w:val="a6"/>
        <w:shd w:val="clear" w:color="auto" w:fill="FFFFFF"/>
        <w:ind w:firstLine="709"/>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B19B5" w:rsidRPr="00A27B4F" w:rsidRDefault="006B19B5" w:rsidP="006B19B5">
      <w:pPr>
        <w:ind w:firstLine="709"/>
        <w:jc w:val="both"/>
        <w:rPr>
          <w:sz w:val="24"/>
          <w:szCs w:val="24"/>
        </w:rPr>
      </w:pPr>
    </w:p>
    <w:p w:rsidR="006B19B5" w:rsidRPr="00A27B4F" w:rsidRDefault="006B19B5" w:rsidP="006B19B5">
      <w:pPr>
        <w:pStyle w:val="a8"/>
        <w:widowControl/>
        <w:numPr>
          <w:ilvl w:val="0"/>
          <w:numId w:val="27"/>
        </w:numPr>
        <w:tabs>
          <w:tab w:val="left" w:pos="2195"/>
        </w:tabs>
        <w:suppressAutoHyphens w:val="0"/>
        <w:ind w:left="0" w:right="0" w:firstLine="709"/>
        <w:contextualSpacing/>
        <w:jc w:val="center"/>
        <w:rPr>
          <w:sz w:val="24"/>
          <w:szCs w:val="24"/>
        </w:rPr>
      </w:pPr>
      <w:r w:rsidRPr="00A27B4F">
        <w:rPr>
          <w:b/>
          <w:bCs/>
          <w:w w:val="105"/>
          <w:sz w:val="24"/>
          <w:szCs w:val="24"/>
        </w:rPr>
        <w:t>Адреса, реквизиты и подписи Сторон</w:t>
      </w:r>
    </w:p>
    <w:p w:rsidR="006B19B5" w:rsidRPr="00A27B4F" w:rsidRDefault="006B19B5" w:rsidP="006B19B5">
      <w:pPr>
        <w:pStyle w:val="a8"/>
        <w:tabs>
          <w:tab w:val="left" w:pos="2195"/>
        </w:tabs>
        <w:ind w:left="0" w:firstLine="709"/>
        <w:rPr>
          <w:sz w:val="24"/>
          <w:szCs w:val="24"/>
        </w:rPr>
      </w:pPr>
    </w:p>
    <w:tbl>
      <w:tblPr>
        <w:tblW w:w="0" w:type="auto"/>
        <w:tblLook w:val="04A0" w:firstRow="1" w:lastRow="0" w:firstColumn="1" w:lastColumn="0" w:noHBand="0" w:noVBand="1"/>
      </w:tblPr>
      <w:tblGrid>
        <w:gridCol w:w="4549"/>
        <w:gridCol w:w="164"/>
        <w:gridCol w:w="5283"/>
      </w:tblGrid>
      <w:tr w:rsidR="006B19B5" w:rsidRPr="00A27B4F" w:rsidTr="00EC6765">
        <w:tc>
          <w:tcPr>
            <w:tcW w:w="5153" w:type="dxa"/>
            <w:gridSpan w:val="2"/>
          </w:tcPr>
          <w:p w:rsidR="006B19B5" w:rsidRPr="00B55E7E" w:rsidRDefault="006B19B5" w:rsidP="00EC6765">
            <w:pPr>
              <w:tabs>
                <w:tab w:val="left" w:pos="2195"/>
              </w:tabs>
              <w:ind w:firstLine="709"/>
              <w:jc w:val="center"/>
              <w:rPr>
                <w:b/>
                <w:sz w:val="24"/>
                <w:szCs w:val="24"/>
              </w:rPr>
            </w:pPr>
            <w:r w:rsidRPr="00B55E7E">
              <w:rPr>
                <w:b/>
                <w:bCs/>
                <w:w w:val="105"/>
                <w:sz w:val="24"/>
                <w:szCs w:val="24"/>
              </w:rPr>
              <w:t>Профильная</w:t>
            </w:r>
            <w:r w:rsidRPr="00B55E7E">
              <w:rPr>
                <w:b/>
                <w:bCs/>
                <w:spacing w:val="-12"/>
                <w:w w:val="105"/>
                <w:sz w:val="24"/>
                <w:szCs w:val="24"/>
              </w:rPr>
              <w:t xml:space="preserve"> </w:t>
            </w:r>
            <w:r w:rsidRPr="00B55E7E">
              <w:rPr>
                <w:b/>
                <w:bCs/>
                <w:w w:val="105"/>
                <w:sz w:val="24"/>
                <w:szCs w:val="24"/>
              </w:rPr>
              <w:t>организация:</w:t>
            </w:r>
          </w:p>
          <w:p w:rsidR="006B19B5" w:rsidRPr="00B55E7E" w:rsidRDefault="006B19B5" w:rsidP="00EC6765">
            <w:pPr>
              <w:tabs>
                <w:tab w:val="left" w:pos="2195"/>
              </w:tabs>
              <w:ind w:firstLine="709"/>
              <w:jc w:val="center"/>
              <w:rPr>
                <w:b/>
                <w:sz w:val="24"/>
                <w:szCs w:val="24"/>
              </w:rPr>
            </w:pPr>
          </w:p>
        </w:tc>
        <w:tc>
          <w:tcPr>
            <w:tcW w:w="5154" w:type="dxa"/>
          </w:tcPr>
          <w:p w:rsidR="006B19B5" w:rsidRPr="00B55E7E" w:rsidRDefault="006B19B5" w:rsidP="00EC6765">
            <w:pPr>
              <w:tabs>
                <w:tab w:val="left" w:pos="2195"/>
              </w:tabs>
              <w:ind w:firstLine="709"/>
              <w:jc w:val="center"/>
              <w:rPr>
                <w:b/>
                <w:sz w:val="24"/>
                <w:szCs w:val="24"/>
              </w:rPr>
            </w:pPr>
            <w:r w:rsidRPr="00B55E7E">
              <w:rPr>
                <w:b/>
                <w:bCs/>
                <w:spacing w:val="-1"/>
                <w:sz w:val="24"/>
                <w:szCs w:val="24"/>
              </w:rPr>
              <w:t>Организация:</w:t>
            </w:r>
          </w:p>
        </w:tc>
      </w:tr>
      <w:tr w:rsidR="006B19B5" w:rsidRPr="00A27B4F" w:rsidTr="00EC6765">
        <w:tc>
          <w:tcPr>
            <w:tcW w:w="4928" w:type="dxa"/>
          </w:tcPr>
          <w:p w:rsidR="006B19B5" w:rsidRPr="00B55E7E" w:rsidRDefault="006B19B5" w:rsidP="00EC6765">
            <w:pPr>
              <w:tabs>
                <w:tab w:val="left" w:pos="2195"/>
              </w:tabs>
              <w:ind w:firstLine="709"/>
              <w:rPr>
                <w:bCs/>
                <w:w w:val="105"/>
                <w:sz w:val="24"/>
                <w:szCs w:val="24"/>
              </w:rPr>
            </w:pPr>
          </w:p>
          <w:p w:rsidR="006B19B5" w:rsidRPr="00B55E7E" w:rsidRDefault="006B19B5" w:rsidP="00EC6765">
            <w:pPr>
              <w:tabs>
                <w:tab w:val="left" w:pos="2195"/>
              </w:tabs>
              <w:ind w:firstLine="709"/>
              <w:rPr>
                <w:bCs/>
                <w:w w:val="105"/>
                <w:sz w:val="24"/>
                <w:szCs w:val="24"/>
              </w:rPr>
            </w:pPr>
            <w:r w:rsidRPr="00B55E7E">
              <w:rPr>
                <w:bCs/>
                <w:w w:val="105"/>
                <w:sz w:val="24"/>
                <w:szCs w:val="24"/>
              </w:rPr>
              <w:t>__________________________________</w:t>
            </w:r>
          </w:p>
          <w:p w:rsidR="006B19B5" w:rsidRPr="00B55E7E" w:rsidRDefault="006B19B5" w:rsidP="00EC6765">
            <w:pPr>
              <w:tabs>
                <w:tab w:val="left" w:pos="2195"/>
              </w:tabs>
              <w:ind w:firstLine="709"/>
              <w:jc w:val="center"/>
              <w:rPr>
                <w:bCs/>
                <w:w w:val="105"/>
                <w:sz w:val="24"/>
                <w:szCs w:val="24"/>
              </w:rPr>
            </w:pPr>
            <w:r w:rsidRPr="00B55E7E">
              <w:rPr>
                <w:bCs/>
                <w:w w:val="105"/>
                <w:sz w:val="24"/>
                <w:szCs w:val="24"/>
              </w:rPr>
              <w:t>(полное наименование)</w:t>
            </w:r>
          </w:p>
          <w:p w:rsidR="006B19B5" w:rsidRPr="00B55E7E" w:rsidRDefault="006B19B5" w:rsidP="00EC6765">
            <w:pPr>
              <w:tabs>
                <w:tab w:val="left" w:pos="2195"/>
              </w:tabs>
              <w:ind w:firstLine="709"/>
              <w:rPr>
                <w:bCs/>
                <w:w w:val="105"/>
                <w:sz w:val="24"/>
                <w:szCs w:val="24"/>
              </w:rPr>
            </w:pPr>
            <w:r w:rsidRPr="00B55E7E">
              <w:rPr>
                <w:w w:val="115"/>
                <w:sz w:val="24"/>
                <w:szCs w:val="24"/>
              </w:rPr>
              <w:t>Адрес:__________________________</w:t>
            </w:r>
          </w:p>
          <w:p w:rsidR="006B19B5" w:rsidRPr="00B55E7E" w:rsidRDefault="006B19B5" w:rsidP="00EC6765">
            <w:pPr>
              <w:tabs>
                <w:tab w:val="left" w:pos="2195"/>
              </w:tabs>
              <w:ind w:firstLine="709"/>
              <w:rPr>
                <w:bCs/>
                <w:w w:val="105"/>
                <w:sz w:val="24"/>
                <w:szCs w:val="24"/>
              </w:rPr>
            </w:pPr>
            <w:r w:rsidRPr="00B55E7E">
              <w:rPr>
                <w:bCs/>
                <w:w w:val="105"/>
                <w:sz w:val="24"/>
                <w:szCs w:val="24"/>
              </w:rPr>
              <w:t>__________________________________</w:t>
            </w:r>
          </w:p>
          <w:p w:rsidR="006B19B5" w:rsidRPr="00B55E7E" w:rsidRDefault="006B19B5" w:rsidP="00EC6765">
            <w:pPr>
              <w:tabs>
                <w:tab w:val="left" w:pos="2195"/>
              </w:tabs>
              <w:ind w:firstLine="709"/>
              <w:rPr>
                <w:bCs/>
                <w:w w:val="105"/>
                <w:sz w:val="24"/>
                <w:szCs w:val="24"/>
              </w:rPr>
            </w:pPr>
            <w:r w:rsidRPr="00B55E7E">
              <w:rPr>
                <w:bCs/>
                <w:w w:val="105"/>
                <w:sz w:val="24"/>
                <w:szCs w:val="24"/>
              </w:rPr>
              <w:t xml:space="preserve">(наименование должности, фамилия, имя, </w:t>
            </w:r>
          </w:p>
          <w:p w:rsidR="006B19B5" w:rsidRPr="00B55E7E" w:rsidRDefault="006B19B5" w:rsidP="00EC6765">
            <w:pPr>
              <w:tabs>
                <w:tab w:val="left" w:pos="2195"/>
              </w:tabs>
              <w:ind w:firstLine="709"/>
              <w:jc w:val="center"/>
              <w:rPr>
                <w:bCs/>
                <w:w w:val="105"/>
                <w:sz w:val="24"/>
                <w:szCs w:val="24"/>
              </w:rPr>
            </w:pPr>
            <w:r w:rsidRPr="00B55E7E">
              <w:rPr>
                <w:bCs/>
                <w:w w:val="105"/>
                <w:sz w:val="24"/>
                <w:szCs w:val="24"/>
              </w:rPr>
              <w:t>отчество (при наличии)</w:t>
            </w:r>
          </w:p>
          <w:p w:rsidR="006B19B5" w:rsidRPr="00B55E7E" w:rsidRDefault="006B19B5" w:rsidP="00EC6765">
            <w:pPr>
              <w:tabs>
                <w:tab w:val="left" w:pos="2195"/>
              </w:tabs>
              <w:ind w:firstLine="709"/>
              <w:jc w:val="center"/>
              <w:rPr>
                <w:bCs/>
                <w:w w:val="105"/>
                <w:sz w:val="24"/>
                <w:szCs w:val="24"/>
              </w:rPr>
            </w:pPr>
          </w:p>
          <w:p w:rsidR="006B19B5" w:rsidRPr="00B55E7E" w:rsidRDefault="006B19B5" w:rsidP="00EC6765">
            <w:pPr>
              <w:tabs>
                <w:tab w:val="left" w:pos="2195"/>
              </w:tabs>
              <w:ind w:firstLine="709"/>
              <w:jc w:val="center"/>
              <w:rPr>
                <w:bCs/>
                <w:w w:val="105"/>
                <w:sz w:val="24"/>
                <w:szCs w:val="24"/>
              </w:rPr>
            </w:pPr>
          </w:p>
          <w:p w:rsidR="006B19B5" w:rsidRPr="00B55E7E" w:rsidRDefault="006B19B5" w:rsidP="00EC6765">
            <w:pPr>
              <w:tabs>
                <w:tab w:val="left" w:pos="2195"/>
              </w:tabs>
              <w:ind w:firstLine="709"/>
              <w:jc w:val="center"/>
              <w:rPr>
                <w:bCs/>
                <w:w w:val="105"/>
                <w:sz w:val="24"/>
                <w:szCs w:val="24"/>
              </w:rPr>
            </w:pPr>
            <w:r w:rsidRPr="00B55E7E">
              <w:rPr>
                <w:bCs/>
                <w:w w:val="105"/>
                <w:sz w:val="24"/>
                <w:szCs w:val="24"/>
              </w:rPr>
              <w:t xml:space="preserve">М.П.  </w:t>
            </w:r>
          </w:p>
          <w:p w:rsidR="006B19B5" w:rsidRPr="00B55E7E" w:rsidRDefault="006B19B5" w:rsidP="00EC6765">
            <w:pPr>
              <w:tabs>
                <w:tab w:val="left" w:pos="2195"/>
              </w:tabs>
              <w:ind w:firstLine="709"/>
              <w:rPr>
                <w:bCs/>
                <w:w w:val="105"/>
                <w:sz w:val="24"/>
                <w:szCs w:val="24"/>
              </w:rPr>
            </w:pPr>
          </w:p>
        </w:tc>
        <w:tc>
          <w:tcPr>
            <w:tcW w:w="5379" w:type="dxa"/>
            <w:gridSpan w:val="2"/>
          </w:tcPr>
          <w:p w:rsidR="006B19B5" w:rsidRPr="00B55E7E" w:rsidRDefault="006B19B5" w:rsidP="00EC6765">
            <w:pPr>
              <w:tabs>
                <w:tab w:val="left" w:pos="2195"/>
              </w:tabs>
              <w:ind w:firstLine="709"/>
              <w:rPr>
                <w:bCs/>
                <w:w w:val="105"/>
                <w:sz w:val="24"/>
                <w:szCs w:val="24"/>
              </w:rPr>
            </w:pPr>
          </w:p>
          <w:p w:rsidR="006B19B5" w:rsidRPr="00B55E7E" w:rsidRDefault="006B19B5" w:rsidP="00EC6765">
            <w:pPr>
              <w:tabs>
                <w:tab w:val="left" w:pos="2195"/>
              </w:tabs>
              <w:ind w:firstLine="709"/>
              <w:jc w:val="center"/>
              <w:rPr>
                <w:bCs/>
                <w:w w:val="105"/>
                <w:sz w:val="24"/>
                <w:szCs w:val="24"/>
                <w:u w:val="single"/>
              </w:rPr>
            </w:pPr>
            <w:r w:rsidRPr="00B55E7E">
              <w:rPr>
                <w:b/>
                <w:sz w:val="24"/>
                <w:szCs w:val="24"/>
                <w:u w:val="single"/>
              </w:rPr>
              <w:t xml:space="preserve"> </w:t>
            </w:r>
            <w:r w:rsidRPr="00B55E7E">
              <w:rPr>
                <w:sz w:val="24"/>
                <w:szCs w:val="24"/>
                <w:u w:val="single"/>
              </w:rPr>
              <w:t>Частное учреждение образовательная организация высшего образования «Омская гуманитарная академия»,</w:t>
            </w:r>
          </w:p>
          <w:p w:rsidR="006B19B5" w:rsidRPr="00B55E7E" w:rsidRDefault="006B19B5" w:rsidP="00EC6765">
            <w:pPr>
              <w:tabs>
                <w:tab w:val="left" w:pos="2195"/>
              </w:tabs>
              <w:ind w:firstLine="709"/>
              <w:jc w:val="center"/>
              <w:rPr>
                <w:bCs/>
                <w:w w:val="105"/>
                <w:sz w:val="24"/>
                <w:szCs w:val="24"/>
              </w:rPr>
            </w:pPr>
            <w:r w:rsidRPr="00B55E7E">
              <w:rPr>
                <w:bCs/>
                <w:w w:val="105"/>
                <w:sz w:val="24"/>
                <w:szCs w:val="24"/>
              </w:rPr>
              <w:t>(полное наименование)</w:t>
            </w:r>
          </w:p>
          <w:p w:rsidR="006B19B5" w:rsidRPr="00B55E7E" w:rsidRDefault="006B19B5" w:rsidP="00EC6765">
            <w:pPr>
              <w:tabs>
                <w:tab w:val="left" w:pos="2195"/>
              </w:tabs>
              <w:ind w:firstLine="709"/>
              <w:rPr>
                <w:bCs/>
                <w:w w:val="105"/>
                <w:sz w:val="24"/>
                <w:szCs w:val="24"/>
              </w:rPr>
            </w:pPr>
            <w:r w:rsidRPr="00B55E7E">
              <w:rPr>
                <w:w w:val="115"/>
                <w:sz w:val="24"/>
                <w:szCs w:val="24"/>
              </w:rPr>
              <w:t>Адрес</w:t>
            </w:r>
            <w:r w:rsidRPr="00B55E7E">
              <w:rPr>
                <w:w w:val="115"/>
                <w:sz w:val="24"/>
                <w:szCs w:val="24"/>
                <w:u w:val="single"/>
              </w:rPr>
              <w:t xml:space="preserve">: 644105, г.Омск, ул. 4 Челюскинцев,2А,                </w:t>
            </w:r>
            <w:r w:rsidRPr="00B55E7E">
              <w:rPr>
                <w:bCs/>
                <w:w w:val="105"/>
                <w:sz w:val="24"/>
                <w:szCs w:val="24"/>
              </w:rPr>
              <w:t xml:space="preserve">                                                   </w:t>
            </w:r>
          </w:p>
          <w:p w:rsidR="006B19B5" w:rsidRPr="00B55E7E" w:rsidRDefault="006B19B5" w:rsidP="00EC6765">
            <w:pPr>
              <w:tabs>
                <w:tab w:val="left" w:pos="2195"/>
              </w:tabs>
              <w:ind w:firstLine="709"/>
              <w:rPr>
                <w:bCs/>
                <w:w w:val="105"/>
                <w:sz w:val="24"/>
                <w:szCs w:val="24"/>
              </w:rPr>
            </w:pPr>
            <w:r w:rsidRPr="00B55E7E">
              <w:rPr>
                <w:bCs/>
                <w:w w:val="105"/>
                <w:sz w:val="24"/>
                <w:szCs w:val="24"/>
              </w:rPr>
              <w:t>__________________________________________</w:t>
            </w:r>
          </w:p>
          <w:p w:rsidR="006B19B5" w:rsidRPr="00B55E7E" w:rsidRDefault="006B19B5" w:rsidP="00EC6765">
            <w:pPr>
              <w:tabs>
                <w:tab w:val="left" w:pos="2195"/>
              </w:tabs>
              <w:ind w:firstLine="709"/>
              <w:jc w:val="center"/>
              <w:rPr>
                <w:bCs/>
                <w:w w:val="105"/>
                <w:sz w:val="24"/>
                <w:szCs w:val="24"/>
              </w:rPr>
            </w:pPr>
            <w:r w:rsidRPr="00B55E7E">
              <w:rPr>
                <w:bCs/>
                <w:w w:val="105"/>
                <w:sz w:val="24"/>
                <w:szCs w:val="24"/>
              </w:rPr>
              <w:t xml:space="preserve">(наименование должности, фамилия, имя, </w:t>
            </w:r>
          </w:p>
          <w:p w:rsidR="006B19B5" w:rsidRPr="00B55E7E" w:rsidRDefault="006B19B5" w:rsidP="00EC6765">
            <w:pPr>
              <w:tabs>
                <w:tab w:val="left" w:pos="2195"/>
              </w:tabs>
              <w:ind w:firstLine="709"/>
              <w:jc w:val="center"/>
              <w:rPr>
                <w:bCs/>
                <w:w w:val="105"/>
                <w:sz w:val="24"/>
                <w:szCs w:val="24"/>
              </w:rPr>
            </w:pPr>
            <w:r w:rsidRPr="00B55E7E">
              <w:rPr>
                <w:bCs/>
                <w:w w:val="105"/>
                <w:sz w:val="24"/>
                <w:szCs w:val="24"/>
              </w:rPr>
              <w:t>отчество (при наличии)</w:t>
            </w:r>
          </w:p>
          <w:p w:rsidR="006B19B5" w:rsidRPr="00B55E7E" w:rsidRDefault="006B19B5" w:rsidP="00EC6765">
            <w:pPr>
              <w:tabs>
                <w:tab w:val="left" w:pos="2195"/>
              </w:tabs>
              <w:ind w:firstLine="709"/>
              <w:jc w:val="center"/>
              <w:rPr>
                <w:bCs/>
                <w:w w:val="105"/>
                <w:sz w:val="24"/>
                <w:szCs w:val="24"/>
              </w:rPr>
            </w:pPr>
          </w:p>
          <w:p w:rsidR="006B19B5" w:rsidRPr="00B55E7E" w:rsidRDefault="006B19B5" w:rsidP="00EC6765">
            <w:pPr>
              <w:tabs>
                <w:tab w:val="left" w:pos="2195"/>
              </w:tabs>
              <w:ind w:firstLine="709"/>
              <w:jc w:val="center"/>
              <w:rPr>
                <w:bCs/>
                <w:w w:val="105"/>
                <w:sz w:val="24"/>
                <w:szCs w:val="24"/>
              </w:rPr>
            </w:pPr>
            <w:r w:rsidRPr="00B55E7E">
              <w:rPr>
                <w:bCs/>
                <w:w w:val="105"/>
                <w:sz w:val="24"/>
                <w:szCs w:val="24"/>
              </w:rPr>
              <w:t xml:space="preserve">М.П.  </w:t>
            </w:r>
          </w:p>
          <w:p w:rsidR="006B19B5" w:rsidRPr="00B55E7E" w:rsidRDefault="006B19B5" w:rsidP="00EC6765">
            <w:pPr>
              <w:tabs>
                <w:tab w:val="left" w:pos="2195"/>
              </w:tabs>
              <w:ind w:firstLine="709"/>
              <w:rPr>
                <w:bCs/>
                <w:spacing w:val="-1"/>
                <w:sz w:val="24"/>
                <w:szCs w:val="24"/>
              </w:rPr>
            </w:pPr>
          </w:p>
        </w:tc>
      </w:tr>
      <w:tr w:rsidR="006B19B5" w:rsidRPr="00A27B4F" w:rsidTr="00EC6765">
        <w:tc>
          <w:tcPr>
            <w:tcW w:w="5153" w:type="dxa"/>
            <w:gridSpan w:val="2"/>
          </w:tcPr>
          <w:p w:rsidR="006B19B5" w:rsidRPr="00B55E7E" w:rsidRDefault="006B19B5" w:rsidP="00EC6765">
            <w:pPr>
              <w:tabs>
                <w:tab w:val="left" w:pos="2195"/>
              </w:tabs>
              <w:ind w:firstLine="709"/>
              <w:rPr>
                <w:bCs/>
                <w:w w:val="105"/>
                <w:sz w:val="24"/>
                <w:szCs w:val="24"/>
              </w:rPr>
            </w:pPr>
          </w:p>
        </w:tc>
        <w:tc>
          <w:tcPr>
            <w:tcW w:w="5154" w:type="dxa"/>
          </w:tcPr>
          <w:p w:rsidR="006B19B5" w:rsidRPr="00B55E7E" w:rsidRDefault="006B19B5" w:rsidP="00EC6765">
            <w:pPr>
              <w:tabs>
                <w:tab w:val="left" w:pos="2195"/>
              </w:tabs>
              <w:ind w:firstLine="709"/>
              <w:rPr>
                <w:bCs/>
                <w:w w:val="105"/>
                <w:sz w:val="24"/>
                <w:szCs w:val="24"/>
              </w:rPr>
            </w:pPr>
          </w:p>
        </w:tc>
      </w:tr>
    </w:tbl>
    <w:p w:rsidR="006B19B5" w:rsidRPr="00A27B4F" w:rsidRDefault="006B19B5" w:rsidP="006B19B5">
      <w:pPr>
        <w:tabs>
          <w:tab w:val="left" w:pos="2195"/>
        </w:tabs>
        <w:ind w:firstLine="709"/>
        <w:rPr>
          <w:sz w:val="24"/>
          <w:szCs w:val="24"/>
        </w:rPr>
      </w:pPr>
    </w:p>
    <w:p w:rsidR="006B19B5" w:rsidRPr="00A27B4F" w:rsidRDefault="006B19B5" w:rsidP="006B19B5">
      <w:pPr>
        <w:ind w:firstLine="709"/>
        <w:rPr>
          <w:sz w:val="24"/>
          <w:szCs w:val="24"/>
        </w:rPr>
      </w:pPr>
      <w:r w:rsidRPr="00A27B4F">
        <w:rPr>
          <w:sz w:val="24"/>
          <w:szCs w:val="24"/>
        </w:rPr>
        <w:br w:type="page"/>
      </w:r>
    </w:p>
    <w:p w:rsidR="006B19B5" w:rsidRPr="005E7E2B" w:rsidRDefault="006B19B5" w:rsidP="006B19B5">
      <w:pPr>
        <w:jc w:val="right"/>
        <w:rPr>
          <w:sz w:val="24"/>
          <w:szCs w:val="24"/>
        </w:rPr>
      </w:pPr>
      <w:r w:rsidRPr="005E7E2B">
        <w:rPr>
          <w:sz w:val="24"/>
          <w:szCs w:val="24"/>
        </w:rPr>
        <w:t>Приложение 1</w:t>
      </w:r>
    </w:p>
    <w:p w:rsidR="006B19B5" w:rsidRPr="005E7E2B" w:rsidRDefault="006B19B5" w:rsidP="006B19B5">
      <w:pPr>
        <w:jc w:val="right"/>
        <w:rPr>
          <w:sz w:val="24"/>
          <w:szCs w:val="24"/>
        </w:rPr>
      </w:pPr>
      <w:r w:rsidRPr="005E7E2B">
        <w:rPr>
          <w:sz w:val="24"/>
          <w:szCs w:val="24"/>
        </w:rPr>
        <w:t xml:space="preserve">к договору о практической </w:t>
      </w:r>
    </w:p>
    <w:p w:rsidR="006B19B5" w:rsidRPr="005E7E2B" w:rsidRDefault="006B19B5" w:rsidP="006B19B5">
      <w:pPr>
        <w:jc w:val="right"/>
        <w:rPr>
          <w:sz w:val="24"/>
          <w:szCs w:val="24"/>
        </w:rPr>
      </w:pPr>
      <w:r w:rsidRPr="005E7E2B">
        <w:rPr>
          <w:sz w:val="24"/>
          <w:szCs w:val="24"/>
        </w:rPr>
        <w:t>подготовке обучающихся</w:t>
      </w:r>
    </w:p>
    <w:p w:rsidR="006B19B5" w:rsidRPr="005E7E2B" w:rsidRDefault="006B19B5" w:rsidP="006B19B5">
      <w:pPr>
        <w:jc w:val="right"/>
        <w:rPr>
          <w:sz w:val="24"/>
          <w:szCs w:val="24"/>
        </w:rPr>
      </w:pPr>
      <w:r w:rsidRPr="005E7E2B">
        <w:rPr>
          <w:sz w:val="24"/>
          <w:szCs w:val="24"/>
        </w:rPr>
        <w:t>от «___» _________20__ года №___</w:t>
      </w:r>
    </w:p>
    <w:p w:rsidR="006B19B5" w:rsidRPr="00331B2C" w:rsidRDefault="006B19B5" w:rsidP="006B19B5">
      <w:pPr>
        <w:jc w:val="right"/>
        <w:rPr>
          <w:sz w:val="24"/>
          <w:szCs w:val="24"/>
        </w:rPr>
      </w:pPr>
    </w:p>
    <w:p w:rsidR="006B19B5" w:rsidRPr="00751A75" w:rsidRDefault="006B19B5" w:rsidP="006B19B5">
      <w:pPr>
        <w:tabs>
          <w:tab w:val="left" w:pos="708"/>
        </w:tabs>
        <w:jc w:val="both"/>
        <w:rPr>
          <w:sz w:val="24"/>
          <w:szCs w:val="24"/>
        </w:rPr>
      </w:pPr>
    </w:p>
    <w:p w:rsidR="006B19B5" w:rsidRPr="00331B2C" w:rsidRDefault="006B19B5" w:rsidP="006B19B5">
      <w:pPr>
        <w:jc w:val="center"/>
        <w:rPr>
          <w:sz w:val="24"/>
          <w:szCs w:val="24"/>
        </w:rPr>
      </w:pPr>
      <w:r w:rsidRPr="00331B2C">
        <w:rPr>
          <w:sz w:val="24"/>
          <w:szCs w:val="24"/>
        </w:rPr>
        <w:t>Перечень образовательных программ,</w:t>
      </w:r>
    </w:p>
    <w:p w:rsidR="006B19B5" w:rsidRPr="00331B2C" w:rsidRDefault="006B19B5" w:rsidP="006B19B5">
      <w:pPr>
        <w:jc w:val="center"/>
        <w:rPr>
          <w:sz w:val="24"/>
          <w:szCs w:val="24"/>
        </w:rPr>
      </w:pPr>
      <w:r w:rsidRPr="00331B2C">
        <w:rPr>
          <w:sz w:val="24"/>
          <w:szCs w:val="24"/>
        </w:rPr>
        <w:t>при реализации которых организуется практическая подготовка</w:t>
      </w:r>
    </w:p>
    <w:p w:rsidR="006B19B5" w:rsidRPr="00331B2C" w:rsidRDefault="006B19B5" w:rsidP="006B19B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B19B5" w:rsidRPr="00C93000" w:rsidTr="00EC6765">
        <w:tc>
          <w:tcPr>
            <w:tcW w:w="1554" w:type="dxa"/>
          </w:tcPr>
          <w:p w:rsidR="006B19B5" w:rsidRPr="00C93000" w:rsidRDefault="006B19B5" w:rsidP="00EC6765">
            <w:pPr>
              <w:jc w:val="center"/>
            </w:pPr>
            <w:r w:rsidRPr="00C93000">
              <w:t>Направление подготовки</w:t>
            </w:r>
          </w:p>
        </w:tc>
        <w:tc>
          <w:tcPr>
            <w:tcW w:w="1855" w:type="dxa"/>
          </w:tcPr>
          <w:p w:rsidR="006B19B5" w:rsidRPr="00C93000" w:rsidRDefault="006B19B5" w:rsidP="00EC6765">
            <w:pPr>
              <w:jc w:val="center"/>
            </w:pPr>
            <w:r w:rsidRPr="00C93000">
              <w:t>Наименование основных образовательных программ высшего образования, профиль (направленность)</w:t>
            </w:r>
          </w:p>
        </w:tc>
        <w:tc>
          <w:tcPr>
            <w:tcW w:w="3025" w:type="dxa"/>
          </w:tcPr>
          <w:p w:rsidR="006B19B5" w:rsidRPr="00C93000" w:rsidRDefault="006B19B5" w:rsidP="00EC6765">
            <w:pPr>
              <w:jc w:val="center"/>
            </w:pPr>
            <w:r w:rsidRPr="00C93000">
              <w:t>Компоненты образовательных программ</w:t>
            </w:r>
          </w:p>
        </w:tc>
        <w:tc>
          <w:tcPr>
            <w:tcW w:w="1572" w:type="dxa"/>
          </w:tcPr>
          <w:p w:rsidR="006B19B5" w:rsidRPr="00C93000" w:rsidRDefault="006B19B5" w:rsidP="00EC6765">
            <w:pPr>
              <w:jc w:val="center"/>
            </w:pPr>
            <w:r w:rsidRPr="00C93000">
              <w:t>Количество обучающихся, человек</w:t>
            </w:r>
          </w:p>
        </w:tc>
        <w:tc>
          <w:tcPr>
            <w:tcW w:w="1848" w:type="dxa"/>
          </w:tcPr>
          <w:p w:rsidR="006B19B5" w:rsidRPr="00C93000" w:rsidRDefault="006B19B5" w:rsidP="00EC6765">
            <w:pPr>
              <w:jc w:val="center"/>
            </w:pPr>
            <w:r w:rsidRPr="00C93000">
              <w:t>Сроки организации практической подготовки</w:t>
            </w:r>
          </w:p>
        </w:tc>
      </w:tr>
      <w:tr w:rsidR="006B19B5" w:rsidRPr="00331B2C" w:rsidTr="00EC6765">
        <w:tc>
          <w:tcPr>
            <w:tcW w:w="1554" w:type="dxa"/>
            <w:vAlign w:val="center"/>
          </w:tcPr>
          <w:p w:rsidR="006B19B5" w:rsidRPr="00331B2C" w:rsidRDefault="006B19B5" w:rsidP="00EC6765"/>
        </w:tc>
        <w:tc>
          <w:tcPr>
            <w:tcW w:w="1855" w:type="dxa"/>
            <w:vAlign w:val="center"/>
          </w:tcPr>
          <w:p w:rsidR="006B19B5" w:rsidRPr="00331B2C" w:rsidRDefault="006B19B5" w:rsidP="00EC6765"/>
        </w:tc>
        <w:tc>
          <w:tcPr>
            <w:tcW w:w="3025" w:type="dxa"/>
            <w:vAlign w:val="center"/>
          </w:tcPr>
          <w:p w:rsidR="006B19B5" w:rsidRPr="00B55E7E" w:rsidRDefault="006B19B5" w:rsidP="00EC6765">
            <w:pPr>
              <w:jc w:val="both"/>
              <w:rPr>
                <w:sz w:val="24"/>
                <w:szCs w:val="24"/>
              </w:rPr>
            </w:pPr>
            <w:r>
              <w:t>Производственная практика</w:t>
            </w:r>
          </w:p>
          <w:p w:rsidR="006B19B5" w:rsidRPr="00B55E7E" w:rsidRDefault="006B19B5" w:rsidP="00EC6765">
            <w:pPr>
              <w:tabs>
                <w:tab w:val="left" w:pos="708"/>
              </w:tabs>
              <w:rPr>
                <w:rFonts w:eastAsia="Calibri"/>
                <w:sz w:val="24"/>
                <w:szCs w:val="24"/>
                <w:lang w:eastAsia="en-US"/>
              </w:rPr>
            </w:pPr>
            <w:r>
              <w:t xml:space="preserve">Компетенции: </w:t>
            </w:r>
            <w:r w:rsidRPr="00B55E7E">
              <w:rPr>
                <w:rFonts w:eastAsia="Calibri"/>
                <w:sz w:val="24"/>
                <w:szCs w:val="24"/>
                <w:lang w:eastAsia="en-US"/>
              </w:rPr>
              <w:t>……..</w:t>
            </w:r>
          </w:p>
          <w:p w:rsidR="006B19B5" w:rsidRPr="00B55E7E" w:rsidRDefault="006B19B5" w:rsidP="00EC6765">
            <w:pPr>
              <w:tabs>
                <w:tab w:val="left" w:pos="708"/>
              </w:tabs>
              <w:rPr>
                <w:rFonts w:eastAsia="Calibri"/>
                <w:sz w:val="24"/>
                <w:szCs w:val="24"/>
                <w:lang w:eastAsia="en-US"/>
              </w:rPr>
            </w:pPr>
          </w:p>
          <w:p w:rsidR="006B19B5" w:rsidRPr="00B55E7E" w:rsidRDefault="006B19B5" w:rsidP="00EC6765">
            <w:pPr>
              <w:tabs>
                <w:tab w:val="left" w:pos="708"/>
              </w:tabs>
              <w:rPr>
                <w:sz w:val="24"/>
                <w:szCs w:val="24"/>
              </w:rPr>
            </w:pPr>
            <w:r w:rsidRPr="00AB7195">
              <w:rPr>
                <w:rStyle w:val="fontstyle01"/>
              </w:rPr>
              <w:t xml:space="preserve">В ходе выполнения общего задания </w:t>
            </w:r>
            <w:r w:rsidRPr="00B55E7E">
              <w:rPr>
                <w:color w:val="000000"/>
              </w:rPr>
              <w:t>практической подготовки</w:t>
            </w:r>
            <w:r w:rsidRPr="00AB7195">
              <w:rPr>
                <w:rStyle w:val="fontstyle01"/>
              </w:rPr>
              <w:t xml:space="preserve"> обучающемуся надлежит изучить следующие вопросы</w:t>
            </w:r>
            <w:r>
              <w:rPr>
                <w:rStyle w:val="fontstyle01"/>
              </w:rPr>
              <w:t>:</w:t>
            </w:r>
          </w:p>
          <w:p w:rsidR="006B19B5" w:rsidRPr="00030544" w:rsidRDefault="006B19B5" w:rsidP="006B19B5">
            <w:pPr>
              <w:pStyle w:val="a8"/>
              <w:widowControl/>
              <w:numPr>
                <w:ilvl w:val="0"/>
                <w:numId w:val="29"/>
              </w:numPr>
              <w:tabs>
                <w:tab w:val="left" w:pos="277"/>
              </w:tabs>
              <w:suppressAutoHyphens w:val="0"/>
              <w:ind w:left="-7" w:right="0" w:firstLine="7"/>
              <w:contextualSpacing/>
            </w:pPr>
          </w:p>
        </w:tc>
        <w:tc>
          <w:tcPr>
            <w:tcW w:w="1572" w:type="dxa"/>
            <w:vAlign w:val="center"/>
          </w:tcPr>
          <w:p w:rsidR="006B19B5" w:rsidRPr="00331B2C" w:rsidRDefault="006B19B5" w:rsidP="00EC6765">
            <w:r w:rsidRPr="00331B2C">
              <w:t>Не более 25</w:t>
            </w:r>
          </w:p>
        </w:tc>
        <w:tc>
          <w:tcPr>
            <w:tcW w:w="1848" w:type="dxa"/>
            <w:vAlign w:val="center"/>
          </w:tcPr>
          <w:p w:rsidR="006B19B5" w:rsidRPr="00331B2C" w:rsidRDefault="006B19B5" w:rsidP="00EC6765">
            <w:r w:rsidRPr="00331B2C">
              <w:t>В соответствии с календарным учебным графиком</w:t>
            </w:r>
          </w:p>
        </w:tc>
      </w:tr>
    </w:tbl>
    <w:p w:rsidR="006B19B5" w:rsidRPr="00331B2C" w:rsidRDefault="006B19B5" w:rsidP="006B19B5">
      <w:pPr>
        <w:ind w:firstLine="4536"/>
        <w:rPr>
          <w:sz w:val="24"/>
          <w:szCs w:val="24"/>
        </w:rPr>
      </w:pPr>
    </w:p>
    <w:p w:rsidR="006B19B5" w:rsidRDefault="006B19B5" w:rsidP="006B19B5">
      <w:pPr>
        <w:ind w:firstLine="4536"/>
        <w:rPr>
          <w:sz w:val="24"/>
          <w:szCs w:val="24"/>
        </w:rPr>
      </w:pPr>
    </w:p>
    <w:p w:rsidR="006B19B5" w:rsidRDefault="006B19B5" w:rsidP="006B19B5">
      <w:pPr>
        <w:ind w:firstLine="4536"/>
        <w:rPr>
          <w:sz w:val="24"/>
          <w:szCs w:val="24"/>
        </w:rPr>
      </w:pPr>
    </w:p>
    <w:p w:rsidR="006B19B5" w:rsidRDefault="006B19B5" w:rsidP="006B19B5">
      <w:pPr>
        <w:ind w:firstLine="4536"/>
        <w:rPr>
          <w:sz w:val="24"/>
          <w:szCs w:val="24"/>
        </w:rPr>
      </w:pPr>
    </w:p>
    <w:p w:rsidR="006B19B5" w:rsidRDefault="006B19B5" w:rsidP="006B19B5">
      <w:pPr>
        <w:rPr>
          <w:sz w:val="24"/>
          <w:szCs w:val="24"/>
        </w:rPr>
      </w:pPr>
      <w:r>
        <w:rPr>
          <w:sz w:val="24"/>
          <w:szCs w:val="24"/>
        </w:rPr>
        <w:br w:type="page"/>
      </w:r>
    </w:p>
    <w:p w:rsidR="006B19B5" w:rsidRPr="00AD667A" w:rsidRDefault="006B19B5" w:rsidP="006B19B5">
      <w:pPr>
        <w:ind w:firstLine="4536"/>
        <w:rPr>
          <w:sz w:val="24"/>
          <w:szCs w:val="24"/>
        </w:rPr>
      </w:pPr>
      <w:r w:rsidRPr="00AD667A">
        <w:rPr>
          <w:sz w:val="24"/>
          <w:szCs w:val="24"/>
        </w:rPr>
        <w:t xml:space="preserve">Приложение 2 </w:t>
      </w:r>
    </w:p>
    <w:p w:rsidR="006B19B5" w:rsidRPr="00AD667A" w:rsidRDefault="006B19B5" w:rsidP="006B19B5">
      <w:pPr>
        <w:ind w:left="4550" w:hanging="14"/>
        <w:rPr>
          <w:sz w:val="24"/>
          <w:szCs w:val="24"/>
        </w:rPr>
      </w:pPr>
      <w:r w:rsidRPr="00AD667A">
        <w:rPr>
          <w:sz w:val="24"/>
          <w:szCs w:val="24"/>
        </w:rPr>
        <w:t>к Договору о практической подготовке обучающихся</w:t>
      </w:r>
    </w:p>
    <w:p w:rsidR="006B19B5" w:rsidRPr="00AD667A" w:rsidRDefault="006B19B5" w:rsidP="006B19B5">
      <w:pPr>
        <w:ind w:firstLine="4536"/>
        <w:rPr>
          <w:sz w:val="24"/>
          <w:szCs w:val="24"/>
        </w:rPr>
      </w:pPr>
      <w:r w:rsidRPr="00AD667A">
        <w:rPr>
          <w:sz w:val="24"/>
          <w:szCs w:val="24"/>
        </w:rPr>
        <w:t>от «____» _________ 20____ г. № _____</w:t>
      </w:r>
    </w:p>
    <w:p w:rsidR="006B19B5" w:rsidRPr="00AD667A" w:rsidRDefault="006B19B5" w:rsidP="006B19B5">
      <w:pPr>
        <w:rPr>
          <w:sz w:val="24"/>
          <w:szCs w:val="24"/>
        </w:rPr>
      </w:pPr>
    </w:p>
    <w:p w:rsidR="006B19B5" w:rsidRPr="00AD667A" w:rsidRDefault="006B19B5" w:rsidP="006B19B5">
      <w:pPr>
        <w:rPr>
          <w:sz w:val="24"/>
          <w:szCs w:val="24"/>
        </w:rPr>
      </w:pPr>
    </w:p>
    <w:p w:rsidR="006B19B5" w:rsidRPr="00AD667A" w:rsidRDefault="006B19B5" w:rsidP="006B19B5">
      <w:pPr>
        <w:jc w:val="center"/>
        <w:rPr>
          <w:sz w:val="24"/>
          <w:szCs w:val="24"/>
        </w:rPr>
      </w:pPr>
      <w:r w:rsidRPr="00AD667A">
        <w:rPr>
          <w:sz w:val="24"/>
          <w:szCs w:val="24"/>
        </w:rPr>
        <w:t>Перечень помещений для организации практической подготовки</w:t>
      </w:r>
    </w:p>
    <w:tbl>
      <w:tblPr>
        <w:tblpPr w:leftFromText="180" w:rightFromText="180" w:vertAnchor="text" w:horzAnchor="margin" w:tblpY="1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6B19B5" w:rsidRPr="00AD667A" w:rsidTr="00EC6765">
        <w:tc>
          <w:tcPr>
            <w:tcW w:w="2978" w:type="dxa"/>
          </w:tcPr>
          <w:p w:rsidR="006B19B5" w:rsidRPr="00945557" w:rsidRDefault="006B19B5" w:rsidP="00EC6765">
            <w:pPr>
              <w:jc w:val="center"/>
            </w:pPr>
            <w:r w:rsidRPr="00945557">
              <w:t xml:space="preserve">Профильная организация </w:t>
            </w:r>
          </w:p>
        </w:tc>
        <w:tc>
          <w:tcPr>
            <w:tcW w:w="2126" w:type="dxa"/>
          </w:tcPr>
          <w:p w:rsidR="006B19B5" w:rsidRPr="00945557" w:rsidRDefault="006B19B5" w:rsidP="00EC6765">
            <w:pPr>
              <w:jc w:val="center"/>
            </w:pPr>
            <w:r w:rsidRPr="00945557">
              <w:t>Структурные подразделения</w:t>
            </w:r>
          </w:p>
        </w:tc>
        <w:tc>
          <w:tcPr>
            <w:tcW w:w="2268" w:type="dxa"/>
          </w:tcPr>
          <w:p w:rsidR="006B19B5" w:rsidRPr="00945557" w:rsidRDefault="006B19B5" w:rsidP="00EC6765">
            <w:pPr>
              <w:jc w:val="center"/>
            </w:pPr>
            <w:r w:rsidRPr="00945557">
              <w:t>Адрес местонахождения</w:t>
            </w:r>
          </w:p>
        </w:tc>
        <w:tc>
          <w:tcPr>
            <w:tcW w:w="2693" w:type="dxa"/>
          </w:tcPr>
          <w:p w:rsidR="006B19B5" w:rsidRPr="00945557" w:rsidRDefault="006B19B5" w:rsidP="00EC6765">
            <w:pPr>
              <w:jc w:val="center"/>
            </w:pPr>
            <w:r w:rsidRPr="00945557">
              <w:t xml:space="preserve">Помещения </w:t>
            </w:r>
          </w:p>
        </w:tc>
      </w:tr>
      <w:tr w:rsidR="006B19B5" w:rsidRPr="00AD667A" w:rsidTr="00EC6765">
        <w:tc>
          <w:tcPr>
            <w:tcW w:w="2978" w:type="dxa"/>
          </w:tcPr>
          <w:p w:rsidR="006B19B5" w:rsidRPr="00945557" w:rsidRDefault="006B19B5" w:rsidP="00EC6765">
            <w:pPr>
              <w:jc w:val="center"/>
            </w:pPr>
          </w:p>
        </w:tc>
        <w:tc>
          <w:tcPr>
            <w:tcW w:w="2126" w:type="dxa"/>
          </w:tcPr>
          <w:p w:rsidR="006B19B5" w:rsidRPr="00945557" w:rsidRDefault="006B19B5" w:rsidP="00EC6765">
            <w:pPr>
              <w:jc w:val="center"/>
            </w:pPr>
          </w:p>
        </w:tc>
        <w:tc>
          <w:tcPr>
            <w:tcW w:w="2268" w:type="dxa"/>
          </w:tcPr>
          <w:p w:rsidR="006B19B5" w:rsidRPr="00945557" w:rsidRDefault="006B19B5" w:rsidP="00EC6765">
            <w:pPr>
              <w:jc w:val="center"/>
            </w:pPr>
          </w:p>
        </w:tc>
        <w:tc>
          <w:tcPr>
            <w:tcW w:w="2693" w:type="dxa"/>
          </w:tcPr>
          <w:p w:rsidR="006B19B5" w:rsidRPr="00945557" w:rsidRDefault="006B19B5" w:rsidP="00EC6765">
            <w:pPr>
              <w:rPr>
                <w:rStyle w:val="accent"/>
              </w:rPr>
            </w:pPr>
            <w:r>
              <w:rPr>
                <w:rStyle w:val="accent"/>
              </w:rPr>
              <w:t>С</w:t>
            </w:r>
            <w:r w:rsidRPr="00945557">
              <w:rPr>
                <w:rStyle w:val="accent"/>
              </w:rPr>
              <w:t xml:space="preserve">лужебные кабинеты </w:t>
            </w:r>
          </w:p>
          <w:p w:rsidR="006B19B5" w:rsidRPr="00945557" w:rsidRDefault="006B19B5" w:rsidP="00EC6765">
            <w:pPr>
              <w:rPr>
                <w:rStyle w:val="name"/>
              </w:rPr>
            </w:pPr>
            <w:r w:rsidRPr="00945557">
              <w:rPr>
                <w:rStyle w:val="accent"/>
              </w:rPr>
              <w:t xml:space="preserve">в зданиях </w:t>
            </w:r>
            <w:r w:rsidRPr="00945557">
              <w:rPr>
                <w:rStyle w:val="name"/>
              </w:rPr>
              <w:t>соответствующих структурных подразделений</w:t>
            </w:r>
          </w:p>
          <w:p w:rsidR="006B19B5" w:rsidRPr="00945557" w:rsidRDefault="006B19B5" w:rsidP="00EC6765">
            <w:pPr>
              <w:jc w:val="center"/>
              <w:rPr>
                <w:rStyle w:val="name"/>
              </w:rPr>
            </w:pPr>
          </w:p>
          <w:p w:rsidR="006B19B5" w:rsidRPr="00B55E7E" w:rsidRDefault="006B19B5" w:rsidP="00EC6765">
            <w:pPr>
              <w:rPr>
                <w:rStyle w:val="name"/>
                <w:color w:val="FF0000"/>
              </w:rPr>
            </w:pPr>
            <w:r w:rsidRPr="00945557">
              <w:rPr>
                <w:rStyle w:val="name"/>
              </w:rPr>
              <w:t xml:space="preserve">Оборудование: </w:t>
            </w:r>
            <w:r w:rsidRPr="00B55E7E">
              <w:rPr>
                <w:rStyle w:val="name"/>
                <w:color w:val="FF0000"/>
              </w:rPr>
              <w:t>….(указать)</w:t>
            </w:r>
          </w:p>
          <w:p w:rsidR="006B19B5" w:rsidRPr="00B55E7E" w:rsidRDefault="006B19B5" w:rsidP="00EC6765">
            <w:pPr>
              <w:rPr>
                <w:rStyle w:val="name"/>
                <w:color w:val="FF0000"/>
              </w:rPr>
            </w:pPr>
          </w:p>
          <w:p w:rsidR="006B19B5" w:rsidRPr="00945557" w:rsidRDefault="006B19B5" w:rsidP="00EC6765">
            <w:r w:rsidRPr="00945557">
              <w:rPr>
                <w:rStyle w:val="name"/>
              </w:rPr>
              <w:t>Программное обеспечение</w:t>
            </w:r>
            <w:r w:rsidRPr="00B55E7E">
              <w:rPr>
                <w:rStyle w:val="name"/>
                <w:color w:val="FF0000"/>
              </w:rPr>
              <w:t>: …(указать)</w:t>
            </w:r>
          </w:p>
        </w:tc>
      </w:tr>
    </w:tbl>
    <w:p w:rsidR="006B19B5" w:rsidRPr="00AD667A" w:rsidRDefault="006B19B5" w:rsidP="006B19B5">
      <w:pPr>
        <w:jc w:val="center"/>
        <w:rPr>
          <w:sz w:val="24"/>
          <w:szCs w:val="24"/>
        </w:rPr>
      </w:pPr>
    </w:p>
    <w:p w:rsidR="006B19B5" w:rsidRPr="00C54852" w:rsidRDefault="006B19B5" w:rsidP="006B19B5">
      <w:pPr>
        <w:rPr>
          <w:b/>
          <w:sz w:val="28"/>
          <w:szCs w:val="28"/>
        </w:rPr>
      </w:pPr>
    </w:p>
    <w:p w:rsidR="006B19B5" w:rsidRPr="00BB3BB3" w:rsidRDefault="006B19B5" w:rsidP="006B19B5">
      <w:pPr>
        <w:rPr>
          <w:bCs/>
          <w:sz w:val="28"/>
          <w:szCs w:val="28"/>
        </w:rPr>
      </w:pPr>
      <w:r>
        <w:rPr>
          <w:b/>
          <w:sz w:val="28"/>
          <w:szCs w:val="28"/>
        </w:rPr>
        <w:br w:type="page"/>
      </w:r>
      <w:r w:rsidRPr="00BB3BB3">
        <w:rPr>
          <w:bCs/>
          <w:sz w:val="28"/>
          <w:szCs w:val="28"/>
        </w:rPr>
        <w:t xml:space="preserve">Приложение </w:t>
      </w:r>
      <w:r>
        <w:rPr>
          <w:bCs/>
          <w:sz w:val="28"/>
          <w:szCs w:val="28"/>
        </w:rPr>
        <w:t>Ж</w:t>
      </w:r>
    </w:p>
    <w:p w:rsidR="006B19B5" w:rsidRPr="00BB3BB3" w:rsidRDefault="006B19B5" w:rsidP="006B19B5">
      <w:pPr>
        <w:jc w:val="center"/>
        <w:rPr>
          <w:i/>
          <w:sz w:val="24"/>
          <w:szCs w:val="28"/>
        </w:rPr>
      </w:pPr>
    </w:p>
    <w:p w:rsidR="006B19B5" w:rsidRPr="00BB3BB3" w:rsidRDefault="006B19B5" w:rsidP="006B19B5">
      <w:pPr>
        <w:jc w:val="center"/>
        <w:rPr>
          <w:i/>
          <w:sz w:val="28"/>
          <w:szCs w:val="28"/>
        </w:rPr>
      </w:pPr>
      <w:r w:rsidRPr="00BB3BB3">
        <w:rPr>
          <w:i/>
          <w:sz w:val="24"/>
          <w:szCs w:val="28"/>
        </w:rPr>
        <w:t xml:space="preserve">Образец заявления для прохождения практики  </w:t>
      </w:r>
    </w:p>
    <w:p w:rsidR="006B19B5" w:rsidRPr="00BB3BB3" w:rsidRDefault="006B19B5" w:rsidP="006B19B5">
      <w:pPr>
        <w:ind w:firstLine="720"/>
        <w:jc w:val="right"/>
        <w:rPr>
          <w:b/>
          <w:bCs/>
          <w:sz w:val="24"/>
          <w:szCs w:val="24"/>
        </w:rPr>
      </w:pPr>
    </w:p>
    <w:p w:rsidR="006B19B5" w:rsidRPr="00BB3BB3" w:rsidRDefault="006B19B5" w:rsidP="006B19B5">
      <w:pPr>
        <w:jc w:val="both"/>
        <w:rPr>
          <w:sz w:val="28"/>
          <w:szCs w:val="28"/>
        </w:rPr>
      </w:pPr>
    </w:p>
    <w:p w:rsidR="006B19B5" w:rsidRPr="00BB3BB3" w:rsidRDefault="006B19B5" w:rsidP="006B19B5">
      <w:pPr>
        <w:tabs>
          <w:tab w:val="left" w:pos="4680"/>
          <w:tab w:val="left" w:pos="5040"/>
          <w:tab w:val="left" w:pos="5220"/>
        </w:tabs>
        <w:rPr>
          <w:sz w:val="28"/>
          <w:szCs w:val="28"/>
        </w:rPr>
      </w:pPr>
    </w:p>
    <w:p w:rsidR="006B19B5" w:rsidRDefault="006B19B5" w:rsidP="006B19B5">
      <w:pPr>
        <w:tabs>
          <w:tab w:val="left" w:pos="4680"/>
          <w:tab w:val="left" w:pos="5040"/>
        </w:tabs>
        <w:jc w:val="center"/>
        <w:rPr>
          <w:sz w:val="28"/>
          <w:szCs w:val="28"/>
        </w:rPr>
      </w:pPr>
      <w:r w:rsidRPr="00BB3BB3">
        <w:rPr>
          <w:sz w:val="28"/>
          <w:szCs w:val="28"/>
        </w:rPr>
        <w:t>ЗАЯВЛЕНИЕ</w:t>
      </w:r>
    </w:p>
    <w:p w:rsidR="006B19B5" w:rsidRPr="00796EBD" w:rsidRDefault="006B19B5" w:rsidP="006B19B5">
      <w:pPr>
        <w:tabs>
          <w:tab w:val="left" w:pos="4680"/>
          <w:tab w:val="left" w:pos="5040"/>
        </w:tabs>
        <w:jc w:val="center"/>
        <w:rPr>
          <w:sz w:val="28"/>
          <w:szCs w:val="28"/>
        </w:rPr>
      </w:pPr>
      <w:r w:rsidRPr="00796EBD">
        <w:rPr>
          <w:sz w:val="28"/>
          <w:szCs w:val="28"/>
        </w:rPr>
        <w:t xml:space="preserve"> о практической подготовке обучающихся</w:t>
      </w:r>
    </w:p>
    <w:p w:rsidR="006B19B5" w:rsidRDefault="006B19B5" w:rsidP="006B19B5">
      <w:pPr>
        <w:jc w:val="both"/>
        <w:rPr>
          <w:sz w:val="28"/>
          <w:szCs w:val="28"/>
        </w:rPr>
      </w:pPr>
    </w:p>
    <w:p w:rsidR="006B19B5" w:rsidRPr="00796EBD" w:rsidRDefault="006B19B5" w:rsidP="006B19B5">
      <w:pPr>
        <w:jc w:val="both"/>
        <w:rPr>
          <w:sz w:val="28"/>
          <w:szCs w:val="28"/>
        </w:rPr>
      </w:pPr>
      <w:r w:rsidRPr="00796EBD">
        <w:rPr>
          <w:sz w:val="28"/>
          <w:szCs w:val="28"/>
        </w:rPr>
        <w:t xml:space="preserve">Прошу направить для прохождения программы в форме практической подготовки при реализации </w:t>
      </w:r>
      <w:r>
        <w:rPr>
          <w:sz w:val="28"/>
          <w:szCs w:val="28"/>
        </w:rPr>
        <w:t>производственной</w:t>
      </w:r>
      <w:r w:rsidRPr="00796EBD">
        <w:rPr>
          <w:sz w:val="28"/>
          <w:szCs w:val="28"/>
        </w:rPr>
        <w:t xml:space="preserve"> практики  в</w:t>
      </w:r>
    </w:p>
    <w:p w:rsidR="006B19B5" w:rsidRPr="00BB3BB3" w:rsidRDefault="006B19B5" w:rsidP="006B19B5">
      <w:pPr>
        <w:tabs>
          <w:tab w:val="left" w:pos="4680"/>
          <w:tab w:val="left" w:pos="5040"/>
        </w:tabs>
        <w:jc w:val="both"/>
        <w:rPr>
          <w:sz w:val="28"/>
          <w:szCs w:val="28"/>
        </w:rPr>
      </w:pPr>
      <w:r w:rsidRPr="00BB3BB3">
        <w:rPr>
          <w:sz w:val="28"/>
          <w:szCs w:val="28"/>
        </w:rPr>
        <w:t>____________________________________________________________________</w:t>
      </w:r>
    </w:p>
    <w:p w:rsidR="006B19B5" w:rsidRPr="00BB3BB3" w:rsidRDefault="006B19B5" w:rsidP="006B19B5">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6B19B5" w:rsidRDefault="006B19B5" w:rsidP="006B19B5">
      <w:pPr>
        <w:tabs>
          <w:tab w:val="left" w:pos="4680"/>
          <w:tab w:val="left" w:pos="5040"/>
        </w:tabs>
        <w:jc w:val="both"/>
        <w:rPr>
          <w:sz w:val="28"/>
          <w:szCs w:val="28"/>
        </w:rPr>
      </w:pPr>
    </w:p>
    <w:p w:rsidR="006B19B5" w:rsidRPr="00C8217A" w:rsidRDefault="006B19B5" w:rsidP="006B19B5">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6B19B5" w:rsidRPr="00796EBD" w:rsidRDefault="006B19B5" w:rsidP="006B19B5">
      <w:pPr>
        <w:tabs>
          <w:tab w:val="left" w:pos="4680"/>
          <w:tab w:val="left" w:pos="5040"/>
        </w:tabs>
        <w:jc w:val="both"/>
      </w:pPr>
      <w:r w:rsidRPr="00796EBD">
        <w:t>(для обучающихся, проходящих практику вне места жительства г. Омск /места пребывания в период освоения образовательной программы г. Омск)</w:t>
      </w:r>
    </w:p>
    <w:p w:rsidR="006B19B5" w:rsidRPr="00796EBD" w:rsidRDefault="006B19B5" w:rsidP="006B19B5">
      <w:pPr>
        <w:tabs>
          <w:tab w:val="left" w:pos="4680"/>
          <w:tab w:val="left" w:pos="5040"/>
        </w:tabs>
        <w:jc w:val="both"/>
      </w:pPr>
    </w:p>
    <w:p w:rsidR="006B19B5" w:rsidRPr="00796EBD" w:rsidRDefault="006B19B5" w:rsidP="006B19B5">
      <w:pPr>
        <w:tabs>
          <w:tab w:val="left" w:pos="4680"/>
          <w:tab w:val="left" w:pos="5040"/>
        </w:tabs>
        <w:jc w:val="both"/>
        <w:rPr>
          <w:sz w:val="28"/>
          <w:szCs w:val="28"/>
        </w:rPr>
      </w:pPr>
      <w:r w:rsidRPr="00796EBD">
        <w:t>Для обучающихся, проходящих практику в г. Омск, согласие не требуется .</w:t>
      </w:r>
    </w:p>
    <w:p w:rsidR="006B19B5" w:rsidRDefault="006B19B5" w:rsidP="006B19B5">
      <w:pPr>
        <w:tabs>
          <w:tab w:val="left" w:pos="4680"/>
          <w:tab w:val="left" w:pos="5040"/>
        </w:tabs>
        <w:jc w:val="both"/>
        <w:rPr>
          <w:sz w:val="28"/>
          <w:szCs w:val="28"/>
        </w:rPr>
      </w:pPr>
    </w:p>
    <w:p w:rsidR="006B19B5" w:rsidRPr="00BB3BB3" w:rsidRDefault="006B19B5" w:rsidP="006B19B5">
      <w:pPr>
        <w:tabs>
          <w:tab w:val="left" w:pos="4680"/>
          <w:tab w:val="left" w:pos="5040"/>
        </w:tabs>
        <w:jc w:val="both"/>
        <w:rPr>
          <w:sz w:val="28"/>
          <w:szCs w:val="28"/>
        </w:rPr>
      </w:pPr>
      <w:r w:rsidRPr="00BB3BB3">
        <w:rPr>
          <w:sz w:val="28"/>
          <w:szCs w:val="28"/>
        </w:rPr>
        <w:t>Контактная информация:_______ _____________________________________</w:t>
      </w:r>
    </w:p>
    <w:p w:rsidR="006B19B5" w:rsidRPr="00BB3BB3" w:rsidRDefault="006B19B5" w:rsidP="006B19B5">
      <w:pPr>
        <w:tabs>
          <w:tab w:val="left" w:pos="4680"/>
          <w:tab w:val="left" w:pos="5040"/>
        </w:tabs>
        <w:jc w:val="both"/>
        <w:rPr>
          <w:sz w:val="28"/>
          <w:szCs w:val="28"/>
        </w:rPr>
      </w:pPr>
    </w:p>
    <w:p w:rsidR="006B19B5" w:rsidRPr="00BB3BB3" w:rsidRDefault="006B19B5" w:rsidP="006B19B5">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ОмГА:</w:t>
      </w:r>
    </w:p>
    <w:p w:rsidR="006B19B5" w:rsidRPr="00BB3BB3" w:rsidRDefault="006B19B5" w:rsidP="006B19B5">
      <w:pPr>
        <w:tabs>
          <w:tab w:val="left" w:pos="4680"/>
          <w:tab w:val="left" w:pos="5040"/>
        </w:tabs>
        <w:jc w:val="both"/>
        <w:rPr>
          <w:sz w:val="28"/>
          <w:szCs w:val="28"/>
        </w:rPr>
      </w:pPr>
      <w:r w:rsidRPr="00BB3BB3">
        <w:rPr>
          <w:sz w:val="28"/>
          <w:szCs w:val="28"/>
        </w:rPr>
        <w:t>__________________________________________________________________</w:t>
      </w:r>
    </w:p>
    <w:p w:rsidR="006B19B5" w:rsidRDefault="006B19B5" w:rsidP="006B19B5">
      <w:pPr>
        <w:rPr>
          <w:sz w:val="28"/>
          <w:szCs w:val="28"/>
        </w:rPr>
      </w:pPr>
      <w:r w:rsidRPr="00BB3BB3">
        <w:rPr>
          <w:sz w:val="16"/>
          <w:szCs w:val="16"/>
        </w:rPr>
        <w:t xml:space="preserve">(Ф.И.О., </w:t>
      </w:r>
      <w:r w:rsidRPr="00F04F24">
        <w:rPr>
          <w:b/>
          <w:sz w:val="16"/>
          <w:szCs w:val="16"/>
        </w:rPr>
        <w:t>должность преподавателя</w:t>
      </w:r>
      <w:r w:rsidRPr="00BB3BB3">
        <w:rPr>
          <w:sz w:val="16"/>
          <w:szCs w:val="16"/>
        </w:rPr>
        <w:t>)</w:t>
      </w:r>
    </w:p>
    <w:p w:rsidR="006B19B5" w:rsidRDefault="006B19B5" w:rsidP="006B19B5">
      <w:pPr>
        <w:rPr>
          <w:sz w:val="28"/>
          <w:szCs w:val="28"/>
        </w:rPr>
      </w:pPr>
    </w:p>
    <w:p w:rsidR="006B19B5" w:rsidRDefault="006B19B5" w:rsidP="006B19B5">
      <w:pPr>
        <w:rPr>
          <w:sz w:val="28"/>
          <w:szCs w:val="28"/>
        </w:rPr>
      </w:pPr>
      <w:r>
        <w:rPr>
          <w:sz w:val="28"/>
          <w:szCs w:val="28"/>
        </w:rPr>
        <w:t>Руководителем практики от профильной организации:</w:t>
      </w:r>
    </w:p>
    <w:p w:rsidR="006B19B5" w:rsidRPr="00BB3BB3" w:rsidRDefault="006B19B5" w:rsidP="006B19B5">
      <w:pPr>
        <w:tabs>
          <w:tab w:val="left" w:pos="4680"/>
          <w:tab w:val="left" w:pos="5040"/>
        </w:tabs>
        <w:jc w:val="both"/>
        <w:rPr>
          <w:sz w:val="28"/>
          <w:szCs w:val="28"/>
        </w:rPr>
      </w:pPr>
      <w:r w:rsidRPr="00BB3BB3">
        <w:rPr>
          <w:sz w:val="28"/>
          <w:szCs w:val="28"/>
        </w:rPr>
        <w:t>__________________________________________________________________</w:t>
      </w:r>
    </w:p>
    <w:p w:rsidR="006B19B5" w:rsidRDefault="006B19B5" w:rsidP="006B19B5">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6B19B5" w:rsidRDefault="006B19B5" w:rsidP="006B19B5">
      <w:pPr>
        <w:rPr>
          <w:sz w:val="28"/>
          <w:szCs w:val="28"/>
        </w:rPr>
      </w:pPr>
    </w:p>
    <w:p w:rsidR="006B19B5" w:rsidRPr="00BB3BB3" w:rsidRDefault="006B19B5" w:rsidP="006B19B5">
      <w:pPr>
        <w:rPr>
          <w:sz w:val="28"/>
          <w:szCs w:val="28"/>
        </w:rPr>
      </w:pPr>
    </w:p>
    <w:p w:rsidR="006B19B5" w:rsidRPr="00BB3BB3" w:rsidRDefault="006B19B5" w:rsidP="006B19B5">
      <w:pPr>
        <w:rPr>
          <w:sz w:val="28"/>
          <w:szCs w:val="28"/>
        </w:rPr>
      </w:pPr>
      <w:r>
        <w:rPr>
          <w:sz w:val="28"/>
          <w:szCs w:val="28"/>
        </w:rPr>
        <w:t>Обучающийся</w:t>
      </w:r>
      <w:r w:rsidRPr="00BB3BB3">
        <w:rPr>
          <w:sz w:val="28"/>
          <w:szCs w:val="28"/>
        </w:rPr>
        <w:t xml:space="preserve"> _______</w:t>
      </w:r>
    </w:p>
    <w:p w:rsidR="006B19B5" w:rsidRPr="00BB3BB3" w:rsidRDefault="006B19B5" w:rsidP="006B19B5">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6B19B5" w:rsidRPr="00BB3BB3" w:rsidRDefault="006B19B5" w:rsidP="006B19B5">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6B19B5" w:rsidRPr="00BB3BB3" w:rsidRDefault="006B19B5" w:rsidP="006B19B5">
      <w:pPr>
        <w:rPr>
          <w:sz w:val="24"/>
          <w:szCs w:val="24"/>
        </w:rPr>
      </w:pPr>
    </w:p>
    <w:p w:rsidR="006B19B5" w:rsidRPr="00BB3BB3" w:rsidRDefault="006B19B5" w:rsidP="006B19B5">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6B19B5" w:rsidRPr="00BB3BB3" w:rsidRDefault="006B19B5" w:rsidP="006B19B5">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6B19B5" w:rsidRPr="00BB3BB3" w:rsidRDefault="006B19B5" w:rsidP="006B19B5">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6B19B5" w:rsidRPr="00BB3BB3" w:rsidRDefault="006B19B5" w:rsidP="006B19B5">
      <w:pPr>
        <w:rPr>
          <w:sz w:val="24"/>
          <w:szCs w:val="24"/>
        </w:rPr>
      </w:pPr>
    </w:p>
    <w:p w:rsidR="006B19B5" w:rsidRPr="00BB3BB3" w:rsidRDefault="006B19B5" w:rsidP="006B19B5">
      <w:pPr>
        <w:rPr>
          <w:sz w:val="24"/>
          <w:szCs w:val="24"/>
        </w:rPr>
      </w:pPr>
      <w:r w:rsidRPr="00BB3BB3">
        <w:rPr>
          <w:sz w:val="24"/>
          <w:szCs w:val="24"/>
        </w:rPr>
        <w:t>Зав. кафедрой</w:t>
      </w:r>
    </w:p>
    <w:p w:rsidR="006B19B5" w:rsidRPr="00BB3BB3" w:rsidRDefault="006B19B5" w:rsidP="006B19B5">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6B19B5" w:rsidRPr="00BB3BB3" w:rsidRDefault="006B19B5" w:rsidP="006B19B5">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6B19B5" w:rsidRDefault="006B19B5" w:rsidP="006B19B5">
      <w:pPr>
        <w:tabs>
          <w:tab w:val="left" w:pos="4680"/>
          <w:tab w:val="left" w:pos="5040"/>
        </w:tabs>
        <w:rPr>
          <w:sz w:val="28"/>
          <w:szCs w:val="28"/>
        </w:rPr>
      </w:pPr>
    </w:p>
    <w:p w:rsidR="006B19B5" w:rsidRPr="00BB3BB3" w:rsidRDefault="006B19B5" w:rsidP="006B19B5">
      <w:pPr>
        <w:tabs>
          <w:tab w:val="left" w:pos="4680"/>
          <w:tab w:val="left" w:pos="5040"/>
        </w:tabs>
        <w:rPr>
          <w:sz w:val="28"/>
          <w:szCs w:val="28"/>
        </w:rPr>
      </w:pPr>
      <w:r w:rsidRPr="00BB3BB3">
        <w:rPr>
          <w:sz w:val="28"/>
          <w:szCs w:val="28"/>
        </w:rPr>
        <w:t>______________</w:t>
      </w:r>
    </w:p>
    <w:p w:rsidR="006B19B5" w:rsidRPr="00397495" w:rsidRDefault="006B19B5" w:rsidP="006B19B5">
      <w:pPr>
        <w:tabs>
          <w:tab w:val="left" w:pos="4680"/>
          <w:tab w:val="left" w:pos="5040"/>
        </w:tabs>
        <w:rPr>
          <w:sz w:val="28"/>
          <w:szCs w:val="28"/>
        </w:rPr>
      </w:pPr>
      <w:r w:rsidRPr="00BB3BB3">
        <w:rPr>
          <w:sz w:val="24"/>
          <w:szCs w:val="24"/>
        </w:rPr>
        <w:t>дата</w:t>
      </w:r>
      <w:r>
        <w:rPr>
          <w:sz w:val="24"/>
          <w:szCs w:val="24"/>
        </w:rPr>
        <w:t xml:space="preserve"> </w:t>
      </w:r>
    </w:p>
    <w:p w:rsidR="006B19B5" w:rsidRDefault="006B19B5" w:rsidP="006B19B5">
      <w:pPr>
        <w:pStyle w:val="1"/>
        <w:spacing w:before="0"/>
        <w:jc w:val="center"/>
        <w:rPr>
          <w:rFonts w:ascii="Times New Roman" w:hAnsi="Times New Roman"/>
        </w:rPr>
      </w:pPr>
    </w:p>
    <w:p w:rsidR="006B19B5" w:rsidRDefault="006B19B5" w:rsidP="006B19B5">
      <w:pPr>
        <w:widowControl/>
        <w:autoSpaceDE/>
      </w:pPr>
    </w:p>
    <w:p w:rsidR="006B19B5" w:rsidRPr="00696FF2" w:rsidRDefault="006B19B5" w:rsidP="006B19B5">
      <w:pPr>
        <w:widowControl/>
        <w:autoSpaceDE/>
        <w:jc w:val="both"/>
        <w:rPr>
          <w:sz w:val="24"/>
          <w:szCs w:val="24"/>
        </w:rPr>
      </w:pPr>
    </w:p>
    <w:p w:rsidR="00290F61" w:rsidRPr="00CC2C43" w:rsidRDefault="00290F61" w:rsidP="00290F61">
      <w:pPr>
        <w:rPr>
          <w:sz w:val="28"/>
          <w:szCs w:val="28"/>
        </w:rPr>
      </w:pPr>
    </w:p>
    <w:sectPr w:rsidR="00290F61" w:rsidRPr="00CC2C43" w:rsidSect="00C96E79">
      <w:footerReference w:type="default" r:id="rId2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089" w:rsidRDefault="00484089" w:rsidP="00B81DE5">
      <w:r>
        <w:separator/>
      </w:r>
    </w:p>
  </w:endnote>
  <w:endnote w:type="continuationSeparator" w:id="0">
    <w:p w:rsidR="00484089" w:rsidRDefault="00484089" w:rsidP="00B8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6E79" w:rsidRDefault="00CC4171">
    <w:pPr>
      <w:pStyle w:val="af8"/>
      <w:jc w:val="center"/>
    </w:pPr>
    <w:r>
      <w:fldChar w:fldCharType="begin"/>
    </w:r>
    <w:r w:rsidR="00C96E79">
      <w:instrText>PAGE   \* MERGEFORMAT</w:instrText>
    </w:r>
    <w:r>
      <w:fldChar w:fldCharType="separate"/>
    </w:r>
    <w:r w:rsidR="00126C04">
      <w:rPr>
        <w:noProof/>
      </w:rPr>
      <w:t>2</w:t>
    </w:r>
    <w:r>
      <w:fldChar w:fldCharType="end"/>
    </w:r>
  </w:p>
  <w:p w:rsidR="00C96E79" w:rsidRDefault="00C96E7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089" w:rsidRDefault="00484089" w:rsidP="00B81DE5">
      <w:r>
        <w:separator/>
      </w:r>
    </w:p>
  </w:footnote>
  <w:footnote w:type="continuationSeparator" w:id="0">
    <w:p w:rsidR="00484089" w:rsidRDefault="00484089" w:rsidP="00B81DE5">
      <w:r>
        <w:continuationSeparator/>
      </w:r>
    </w:p>
  </w:footnote>
  <w:footnote w:id="1">
    <w:p w:rsidR="00B81DE5" w:rsidRDefault="00B81DE5" w:rsidP="00B81DE5">
      <w:pPr>
        <w:pStyle w:val="af3"/>
      </w:pPr>
      <w:r>
        <w:rPr>
          <w:rStyle w:val="af2"/>
        </w:rPr>
        <w:footnoteRef/>
      </w:r>
      <w:r w:rsidRPr="006B31FD">
        <w:rPr>
          <w:sz w:val="24"/>
          <w:szCs w:val="24"/>
        </w:rPr>
        <w:t>Индивидуальные предприниматели не являются юридическими лицами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15:restartNumberingAfterBreak="0">
    <w:nsid w:val="022F7577"/>
    <w:multiLevelType w:val="hybridMultilevel"/>
    <w:tmpl w:val="564ACE40"/>
    <w:lvl w:ilvl="0" w:tplc="2934327A">
      <w:start w:val="1"/>
      <w:numFmt w:val="decimal"/>
      <w:lvlText w:val="%1."/>
      <w:lvlJc w:val="left"/>
      <w:pPr>
        <w:ind w:left="1287" w:hanging="360"/>
      </w:pPr>
      <w:rPr>
        <w:rFonts w:ascii="Times New Roman" w:hAnsi="Times New Roman" w:cs="Times New Roman" w:hint="default"/>
        <w:sz w:val="28"/>
        <w:szCs w:val="28"/>
      </w:rPr>
    </w:lvl>
    <w:lvl w:ilvl="1" w:tplc="D4CC1E5A">
      <w:start w:val="1"/>
      <w:numFmt w:val="decimal"/>
      <w:lvlText w:val="%2)"/>
      <w:lvlJc w:val="left"/>
      <w:pPr>
        <w:ind w:left="2037" w:hanging="3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A0468AE"/>
    <w:multiLevelType w:val="hybridMultilevel"/>
    <w:tmpl w:val="761A4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C5B20A2"/>
    <w:multiLevelType w:val="hybridMultilevel"/>
    <w:tmpl w:val="48C89B16"/>
    <w:lvl w:ilvl="0" w:tplc="2EE4560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3F744B"/>
    <w:multiLevelType w:val="hybridMultilevel"/>
    <w:tmpl w:val="DF94EE66"/>
    <w:lvl w:ilvl="0" w:tplc="563494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210140"/>
    <w:multiLevelType w:val="hybridMultilevel"/>
    <w:tmpl w:val="4378DCDE"/>
    <w:lvl w:ilvl="0" w:tplc="173C9B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944E51"/>
    <w:multiLevelType w:val="hybridMultilevel"/>
    <w:tmpl w:val="5C4C2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00A2D94"/>
    <w:multiLevelType w:val="hybridMultilevel"/>
    <w:tmpl w:val="6ACEF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15:restartNumberingAfterBreak="0">
    <w:nsid w:val="4F5F22A6"/>
    <w:multiLevelType w:val="hybridMultilevel"/>
    <w:tmpl w:val="C10C62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F2BC5"/>
    <w:multiLevelType w:val="hybridMultilevel"/>
    <w:tmpl w:val="A948D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F022D"/>
    <w:multiLevelType w:val="hybridMultilevel"/>
    <w:tmpl w:val="856C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6" w15:restartNumberingAfterBreak="0">
    <w:nsid w:val="67E6318C"/>
    <w:multiLevelType w:val="hybridMultilevel"/>
    <w:tmpl w:val="1A7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9" w15:restartNumberingAfterBreak="0">
    <w:nsid w:val="73F9575B"/>
    <w:multiLevelType w:val="hybridMultilevel"/>
    <w:tmpl w:val="1D5E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48414F"/>
    <w:multiLevelType w:val="hybridMultilevel"/>
    <w:tmpl w:val="54D6220A"/>
    <w:lvl w:ilvl="0" w:tplc="7990F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22"/>
  </w:num>
  <w:num w:numId="6">
    <w:abstractNumId w:val="27"/>
  </w:num>
  <w:num w:numId="7">
    <w:abstractNumId w:val="30"/>
  </w:num>
  <w:num w:numId="8">
    <w:abstractNumId w:val="15"/>
  </w:num>
  <w:num w:numId="9">
    <w:abstractNumId w:val="7"/>
  </w:num>
  <w:num w:numId="10">
    <w:abstractNumId w:val="24"/>
  </w:num>
  <w:num w:numId="11">
    <w:abstractNumId w:val="28"/>
  </w:num>
  <w:num w:numId="12">
    <w:abstractNumId w:val="13"/>
  </w:num>
  <w:num w:numId="13">
    <w:abstractNumId w:val="21"/>
  </w:num>
  <w:num w:numId="14">
    <w:abstractNumId w:val="29"/>
  </w:num>
  <w:num w:numId="15">
    <w:abstractNumId w:val="11"/>
  </w:num>
  <w:num w:numId="16">
    <w:abstractNumId w:val="17"/>
  </w:num>
  <w:num w:numId="17">
    <w:abstractNumId w:val="9"/>
  </w:num>
  <w:num w:numId="18">
    <w:abstractNumId w:val="10"/>
  </w:num>
  <w:num w:numId="19">
    <w:abstractNumId w:val="0"/>
  </w:num>
  <w:num w:numId="20">
    <w:abstractNumId w:val="18"/>
  </w:num>
  <w:num w:numId="21">
    <w:abstractNumId w:val="6"/>
  </w:num>
  <w:num w:numId="22">
    <w:abstractNumId w:val="5"/>
  </w:num>
  <w:num w:numId="23">
    <w:abstractNumId w:val="25"/>
  </w:num>
  <w:num w:numId="24">
    <w:abstractNumId w:val="14"/>
  </w:num>
  <w:num w:numId="25">
    <w:abstractNumId w:val="20"/>
  </w:num>
  <w:num w:numId="26">
    <w:abstractNumId w:val="19"/>
  </w:num>
  <w:num w:numId="27">
    <w:abstractNumId w:val="16"/>
  </w:num>
  <w:num w:numId="28">
    <w:abstractNumId w:val="8"/>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53846"/>
    <w:rsid w:val="00032FDF"/>
    <w:rsid w:val="0004312D"/>
    <w:rsid w:val="00075C72"/>
    <w:rsid w:val="000A1D2D"/>
    <w:rsid w:val="000B007B"/>
    <w:rsid w:val="000D1E76"/>
    <w:rsid w:val="000F74C9"/>
    <w:rsid w:val="00100728"/>
    <w:rsid w:val="00107120"/>
    <w:rsid w:val="00126C04"/>
    <w:rsid w:val="00152D8D"/>
    <w:rsid w:val="00153846"/>
    <w:rsid w:val="00182D72"/>
    <w:rsid w:val="00187BBB"/>
    <w:rsid w:val="001C0CEE"/>
    <w:rsid w:val="001C2561"/>
    <w:rsid w:val="001D4EF8"/>
    <w:rsid w:val="001D5E3F"/>
    <w:rsid w:val="00224E6F"/>
    <w:rsid w:val="00231B20"/>
    <w:rsid w:val="002543F9"/>
    <w:rsid w:val="0028150C"/>
    <w:rsid w:val="00290F61"/>
    <w:rsid w:val="00292C84"/>
    <w:rsid w:val="00296791"/>
    <w:rsid w:val="002A6660"/>
    <w:rsid w:val="002B2F4F"/>
    <w:rsid w:val="002D748F"/>
    <w:rsid w:val="002E6060"/>
    <w:rsid w:val="002F063F"/>
    <w:rsid w:val="002F6AE0"/>
    <w:rsid w:val="003043B5"/>
    <w:rsid w:val="00326922"/>
    <w:rsid w:val="0033663C"/>
    <w:rsid w:val="00353C7A"/>
    <w:rsid w:val="00370B78"/>
    <w:rsid w:val="00374C73"/>
    <w:rsid w:val="00385AA1"/>
    <w:rsid w:val="00390ACD"/>
    <w:rsid w:val="00392E8E"/>
    <w:rsid w:val="003B32C7"/>
    <w:rsid w:val="003B4DF4"/>
    <w:rsid w:val="003C0301"/>
    <w:rsid w:val="003C46FB"/>
    <w:rsid w:val="003C5E8E"/>
    <w:rsid w:val="003E23BB"/>
    <w:rsid w:val="003F2A86"/>
    <w:rsid w:val="003F61D5"/>
    <w:rsid w:val="003F7E9B"/>
    <w:rsid w:val="0041202A"/>
    <w:rsid w:val="00436DB9"/>
    <w:rsid w:val="004415A2"/>
    <w:rsid w:val="00441D25"/>
    <w:rsid w:val="00470BB1"/>
    <w:rsid w:val="00484089"/>
    <w:rsid w:val="00487B2F"/>
    <w:rsid w:val="00487EBE"/>
    <w:rsid w:val="004A34DB"/>
    <w:rsid w:val="004A60F0"/>
    <w:rsid w:val="004B2569"/>
    <w:rsid w:val="004E47D9"/>
    <w:rsid w:val="0051514F"/>
    <w:rsid w:val="00526B4C"/>
    <w:rsid w:val="005634CB"/>
    <w:rsid w:val="00567B88"/>
    <w:rsid w:val="00581A9D"/>
    <w:rsid w:val="005A5989"/>
    <w:rsid w:val="005C3AAB"/>
    <w:rsid w:val="005C50E9"/>
    <w:rsid w:val="005D6583"/>
    <w:rsid w:val="005E309B"/>
    <w:rsid w:val="00604157"/>
    <w:rsid w:val="00616B92"/>
    <w:rsid w:val="00623D4E"/>
    <w:rsid w:val="006331CC"/>
    <w:rsid w:val="00634DAF"/>
    <w:rsid w:val="0066087E"/>
    <w:rsid w:val="006B18E1"/>
    <w:rsid w:val="006B19B5"/>
    <w:rsid w:val="006B366A"/>
    <w:rsid w:val="006E11DD"/>
    <w:rsid w:val="006F2D9D"/>
    <w:rsid w:val="006F4FB1"/>
    <w:rsid w:val="00701406"/>
    <w:rsid w:val="007018E1"/>
    <w:rsid w:val="007246D4"/>
    <w:rsid w:val="00747919"/>
    <w:rsid w:val="00751CEC"/>
    <w:rsid w:val="007563C1"/>
    <w:rsid w:val="007659C2"/>
    <w:rsid w:val="007834D0"/>
    <w:rsid w:val="0078598E"/>
    <w:rsid w:val="0078764A"/>
    <w:rsid w:val="007944DB"/>
    <w:rsid w:val="007A5D03"/>
    <w:rsid w:val="007A69BE"/>
    <w:rsid w:val="007C5A00"/>
    <w:rsid w:val="007E5666"/>
    <w:rsid w:val="0080680C"/>
    <w:rsid w:val="008247B3"/>
    <w:rsid w:val="00832DD9"/>
    <w:rsid w:val="00853B5C"/>
    <w:rsid w:val="008646FE"/>
    <w:rsid w:val="0087633E"/>
    <w:rsid w:val="00892BC5"/>
    <w:rsid w:val="008C63EF"/>
    <w:rsid w:val="008E1BA2"/>
    <w:rsid w:val="008E6A48"/>
    <w:rsid w:val="00914CA6"/>
    <w:rsid w:val="00930CA7"/>
    <w:rsid w:val="0094296B"/>
    <w:rsid w:val="00945CDF"/>
    <w:rsid w:val="00957E79"/>
    <w:rsid w:val="00961672"/>
    <w:rsid w:val="009718C3"/>
    <w:rsid w:val="00973DF7"/>
    <w:rsid w:val="00991690"/>
    <w:rsid w:val="009972A3"/>
    <w:rsid w:val="009B1545"/>
    <w:rsid w:val="009B3047"/>
    <w:rsid w:val="009D3E2D"/>
    <w:rsid w:val="009E3B54"/>
    <w:rsid w:val="009F665A"/>
    <w:rsid w:val="00A356B4"/>
    <w:rsid w:val="00A37B30"/>
    <w:rsid w:val="00A44EC8"/>
    <w:rsid w:val="00A47E5C"/>
    <w:rsid w:val="00A67645"/>
    <w:rsid w:val="00A92CBB"/>
    <w:rsid w:val="00A94C33"/>
    <w:rsid w:val="00AA5912"/>
    <w:rsid w:val="00AE3131"/>
    <w:rsid w:val="00AE4826"/>
    <w:rsid w:val="00B051D2"/>
    <w:rsid w:val="00B2629B"/>
    <w:rsid w:val="00B26FFE"/>
    <w:rsid w:val="00B36984"/>
    <w:rsid w:val="00B57370"/>
    <w:rsid w:val="00B64ADA"/>
    <w:rsid w:val="00B674DF"/>
    <w:rsid w:val="00B77EBF"/>
    <w:rsid w:val="00B81DE5"/>
    <w:rsid w:val="00B92825"/>
    <w:rsid w:val="00BA0A1F"/>
    <w:rsid w:val="00BA51C0"/>
    <w:rsid w:val="00BA680B"/>
    <w:rsid w:val="00BC3EBF"/>
    <w:rsid w:val="00BD6E85"/>
    <w:rsid w:val="00BE5BC7"/>
    <w:rsid w:val="00C04D70"/>
    <w:rsid w:val="00C12151"/>
    <w:rsid w:val="00C1229A"/>
    <w:rsid w:val="00C356E2"/>
    <w:rsid w:val="00C41919"/>
    <w:rsid w:val="00C474B3"/>
    <w:rsid w:val="00C5670B"/>
    <w:rsid w:val="00C80BB5"/>
    <w:rsid w:val="00C87881"/>
    <w:rsid w:val="00C96E79"/>
    <w:rsid w:val="00CA414F"/>
    <w:rsid w:val="00CA7E0F"/>
    <w:rsid w:val="00CC2C43"/>
    <w:rsid w:val="00CC4171"/>
    <w:rsid w:val="00CD5965"/>
    <w:rsid w:val="00D13A02"/>
    <w:rsid w:val="00D35112"/>
    <w:rsid w:val="00D41DE4"/>
    <w:rsid w:val="00D60D90"/>
    <w:rsid w:val="00D60E0F"/>
    <w:rsid w:val="00D60E1F"/>
    <w:rsid w:val="00DB1007"/>
    <w:rsid w:val="00DB234B"/>
    <w:rsid w:val="00DD376A"/>
    <w:rsid w:val="00E2197A"/>
    <w:rsid w:val="00E36762"/>
    <w:rsid w:val="00E43A8C"/>
    <w:rsid w:val="00E66481"/>
    <w:rsid w:val="00E87856"/>
    <w:rsid w:val="00EA5AF6"/>
    <w:rsid w:val="00EB5022"/>
    <w:rsid w:val="00ED0637"/>
    <w:rsid w:val="00ED5B68"/>
    <w:rsid w:val="00F17788"/>
    <w:rsid w:val="00F5728C"/>
    <w:rsid w:val="00F647E4"/>
    <w:rsid w:val="00F8595C"/>
    <w:rsid w:val="00F85FA9"/>
    <w:rsid w:val="00FA1DD9"/>
    <w:rsid w:val="00FB30BD"/>
    <w:rsid w:val="00FC478F"/>
    <w:rsid w:val="00FC7967"/>
    <w:rsid w:val="00FD60BE"/>
    <w:rsid w:val="00FE4BEF"/>
    <w:rsid w:val="00FF5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919"/>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qFormat/>
    <w:rsid w:val="00747919"/>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0D1E76"/>
    <w:pPr>
      <w:keepNext/>
      <w:keepLines/>
      <w:spacing w:before="200"/>
      <w:outlineLvl w:val="1"/>
    </w:pPr>
    <w:rPr>
      <w:rFonts w:ascii="Cambria" w:hAnsi="Cambria" w:cs="Mangal"/>
      <w:b/>
      <w:bCs/>
      <w:color w:val="4F81BD"/>
      <w:sz w:val="26"/>
      <w:szCs w:val="23"/>
    </w:rPr>
  </w:style>
  <w:style w:type="paragraph" w:styleId="3">
    <w:name w:val="heading 3"/>
    <w:basedOn w:val="a"/>
    <w:next w:val="a"/>
    <w:link w:val="30"/>
    <w:semiHidden/>
    <w:unhideWhenUsed/>
    <w:qFormat/>
    <w:rsid w:val="00747919"/>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BA0A1F"/>
    <w:pPr>
      <w:keepNext/>
      <w:keepLines/>
      <w:spacing w:before="200"/>
      <w:outlineLvl w:val="4"/>
    </w:pPr>
    <w:rPr>
      <w:rFonts w:ascii="Cambria" w:hAnsi="Cambria" w:cs="Mangal"/>
      <w:color w:val="243F6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7919"/>
    <w:rPr>
      <w:sz w:val="24"/>
      <w:szCs w:val="24"/>
    </w:rPr>
  </w:style>
  <w:style w:type="character" w:customStyle="1" w:styleId="a4">
    <w:name w:val="Основной текст Знак"/>
    <w:link w:val="a3"/>
    <w:rsid w:val="00747919"/>
    <w:rPr>
      <w:rFonts w:ascii="Times New Roman" w:eastAsia="Times New Roman" w:hAnsi="Times New Roman" w:cs="Times New Roman"/>
      <w:sz w:val="24"/>
      <w:szCs w:val="24"/>
      <w:lang w:eastAsia="hi-IN" w:bidi="hi-IN"/>
    </w:rPr>
  </w:style>
  <w:style w:type="paragraph" w:customStyle="1" w:styleId="21">
    <w:name w:val="Основной текст 21"/>
    <w:basedOn w:val="a"/>
    <w:rsid w:val="00747919"/>
    <w:pPr>
      <w:spacing w:after="120" w:line="480" w:lineRule="auto"/>
    </w:pPr>
  </w:style>
  <w:style w:type="paragraph" w:customStyle="1" w:styleId="210">
    <w:name w:val="Основной текст с отступом 21"/>
    <w:basedOn w:val="a"/>
    <w:uiPriority w:val="99"/>
    <w:rsid w:val="00747919"/>
    <w:pPr>
      <w:ind w:firstLine="720"/>
      <w:jc w:val="both"/>
    </w:pPr>
    <w:rPr>
      <w:sz w:val="28"/>
      <w:szCs w:val="28"/>
    </w:rPr>
  </w:style>
  <w:style w:type="paragraph" w:styleId="22">
    <w:name w:val="Body Text Indent 2"/>
    <w:basedOn w:val="a"/>
    <w:link w:val="23"/>
    <w:uiPriority w:val="99"/>
    <w:semiHidden/>
    <w:unhideWhenUsed/>
    <w:rsid w:val="00747919"/>
    <w:pPr>
      <w:spacing w:after="120" w:line="480" w:lineRule="auto"/>
      <w:ind w:left="283"/>
    </w:pPr>
    <w:rPr>
      <w:rFonts w:cs="Mangal"/>
      <w:szCs w:val="18"/>
    </w:rPr>
  </w:style>
  <w:style w:type="character" w:customStyle="1" w:styleId="23">
    <w:name w:val="Основной текст с отступом 2 Знак"/>
    <w:link w:val="22"/>
    <w:uiPriority w:val="99"/>
    <w:semiHidden/>
    <w:rsid w:val="00747919"/>
    <w:rPr>
      <w:rFonts w:ascii="Times New Roman" w:eastAsia="Times New Roman" w:hAnsi="Times New Roman" w:cs="Mangal"/>
      <w:sz w:val="20"/>
      <w:szCs w:val="18"/>
      <w:lang w:eastAsia="hi-IN" w:bidi="hi-IN"/>
    </w:rPr>
  </w:style>
  <w:style w:type="character" w:customStyle="1" w:styleId="10">
    <w:name w:val="Заголовок 1 Знак"/>
    <w:link w:val="1"/>
    <w:rsid w:val="00747919"/>
    <w:rPr>
      <w:rFonts w:ascii="Arial" w:eastAsia="Times New Roman" w:hAnsi="Arial" w:cs="Arial"/>
      <w:b/>
      <w:bCs/>
      <w:kern w:val="2"/>
      <w:sz w:val="32"/>
      <w:szCs w:val="32"/>
      <w:lang w:eastAsia="hi-IN" w:bidi="hi-IN"/>
    </w:rPr>
  </w:style>
  <w:style w:type="character" w:customStyle="1" w:styleId="30">
    <w:name w:val="Заголовок 3 Знак"/>
    <w:link w:val="3"/>
    <w:semiHidden/>
    <w:rsid w:val="00747919"/>
    <w:rPr>
      <w:rFonts w:ascii="Arial" w:eastAsia="Times New Roman" w:hAnsi="Arial" w:cs="Arial"/>
      <w:b/>
      <w:bCs/>
      <w:sz w:val="26"/>
      <w:szCs w:val="26"/>
      <w:lang w:eastAsia="hi-IN" w:bidi="hi-IN"/>
    </w:rPr>
  </w:style>
  <w:style w:type="character" w:styleId="a5">
    <w:name w:val="Hyperlink"/>
    <w:uiPriority w:val="99"/>
    <w:unhideWhenUsed/>
    <w:rsid w:val="00747919"/>
    <w:rPr>
      <w:strike w:val="0"/>
      <w:dstrike w:val="0"/>
      <w:color w:val="3272C0"/>
      <w:u w:val="none"/>
      <w:effect w:val="none"/>
    </w:rPr>
  </w:style>
  <w:style w:type="paragraph" w:styleId="a6">
    <w:name w:val="Normal (Web)"/>
    <w:basedOn w:val="a"/>
    <w:uiPriority w:val="99"/>
    <w:unhideWhenUsed/>
    <w:rsid w:val="00747919"/>
    <w:pPr>
      <w:widowControl/>
      <w:suppressAutoHyphens w:val="0"/>
      <w:autoSpaceDE/>
      <w:spacing w:before="100" w:beforeAutospacing="1" w:after="100" w:afterAutospacing="1"/>
    </w:pPr>
    <w:rPr>
      <w:sz w:val="24"/>
      <w:szCs w:val="24"/>
      <w:lang w:eastAsia="ru-RU" w:bidi="ar-SA"/>
    </w:rPr>
  </w:style>
  <w:style w:type="paragraph" w:styleId="a7">
    <w:name w:val="No Spacing"/>
    <w:qFormat/>
    <w:rsid w:val="00747919"/>
    <w:rPr>
      <w:rFonts w:ascii="Times New Roman" w:eastAsia="Times New Roman" w:hAnsi="Times New Roman"/>
      <w:sz w:val="24"/>
      <w:szCs w:val="24"/>
    </w:rPr>
  </w:style>
  <w:style w:type="paragraph" w:styleId="a8">
    <w:name w:val="List Paragraph"/>
    <w:basedOn w:val="a"/>
    <w:link w:val="a9"/>
    <w:uiPriority w:val="1"/>
    <w:qFormat/>
    <w:rsid w:val="00747919"/>
    <w:pPr>
      <w:autoSpaceDE/>
      <w:ind w:left="720" w:right="-57"/>
    </w:pPr>
    <w:rPr>
      <w:rFonts w:eastAsia="Calibri"/>
      <w:sz w:val="28"/>
      <w:szCs w:val="28"/>
    </w:rPr>
  </w:style>
  <w:style w:type="paragraph" w:customStyle="1" w:styleId="211">
    <w:name w:val="Заголовок 21"/>
    <w:basedOn w:val="a"/>
    <w:next w:val="a"/>
    <w:uiPriority w:val="99"/>
    <w:rsid w:val="00747919"/>
    <w:pPr>
      <w:keepNext/>
      <w:tabs>
        <w:tab w:val="num" w:pos="0"/>
      </w:tabs>
      <w:spacing w:line="360" w:lineRule="auto"/>
      <w:ind w:left="720"/>
      <w:jc w:val="center"/>
    </w:pPr>
    <w:rPr>
      <w:b/>
      <w:bCs/>
      <w:sz w:val="28"/>
      <w:szCs w:val="28"/>
    </w:rPr>
  </w:style>
  <w:style w:type="paragraph" w:customStyle="1" w:styleId="31">
    <w:name w:val="Заголовок 31"/>
    <w:basedOn w:val="a"/>
    <w:next w:val="a"/>
    <w:rsid w:val="00747919"/>
    <w:pPr>
      <w:keepNext/>
      <w:tabs>
        <w:tab w:val="num" w:pos="0"/>
      </w:tabs>
      <w:spacing w:line="360" w:lineRule="auto"/>
      <w:ind w:left="720" w:hanging="360"/>
      <w:jc w:val="center"/>
    </w:pPr>
    <w:rPr>
      <w:b/>
      <w:bCs/>
      <w:sz w:val="24"/>
      <w:szCs w:val="24"/>
    </w:rPr>
  </w:style>
  <w:style w:type="paragraph" w:customStyle="1" w:styleId="220">
    <w:name w:val="Основной текст с отступом 22"/>
    <w:basedOn w:val="a"/>
    <w:uiPriority w:val="99"/>
    <w:rsid w:val="00747919"/>
    <w:pPr>
      <w:ind w:firstLine="283"/>
    </w:pPr>
    <w:rPr>
      <w:sz w:val="28"/>
      <w:szCs w:val="28"/>
    </w:rPr>
  </w:style>
  <w:style w:type="character" w:customStyle="1" w:styleId="aa">
    <w:name w:val="Основной текст_"/>
    <w:link w:val="51"/>
    <w:locked/>
    <w:rsid w:val="00747919"/>
    <w:rPr>
      <w:sz w:val="27"/>
      <w:szCs w:val="27"/>
      <w:shd w:val="clear" w:color="auto" w:fill="FFFFFF"/>
    </w:rPr>
  </w:style>
  <w:style w:type="paragraph" w:customStyle="1" w:styleId="51">
    <w:name w:val="Основной текст5"/>
    <w:basedOn w:val="a"/>
    <w:link w:val="aa"/>
    <w:rsid w:val="00747919"/>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character" w:customStyle="1" w:styleId="4">
    <w:name w:val="Заголовок №4_"/>
    <w:link w:val="40"/>
    <w:locked/>
    <w:rsid w:val="00747919"/>
    <w:rPr>
      <w:sz w:val="27"/>
      <w:szCs w:val="27"/>
      <w:shd w:val="clear" w:color="auto" w:fill="FFFFFF"/>
    </w:rPr>
  </w:style>
  <w:style w:type="paragraph" w:customStyle="1" w:styleId="40">
    <w:name w:val="Заголовок №4"/>
    <w:basedOn w:val="a"/>
    <w:link w:val="4"/>
    <w:rsid w:val="00747919"/>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paragraph" w:customStyle="1" w:styleId="formattext">
    <w:name w:val="formattext"/>
    <w:basedOn w:val="a"/>
    <w:rsid w:val="00747919"/>
    <w:pPr>
      <w:widowControl/>
      <w:suppressAutoHyphens w:val="0"/>
      <w:autoSpaceDE/>
      <w:spacing w:before="100" w:beforeAutospacing="1" w:after="100" w:afterAutospacing="1"/>
    </w:pPr>
    <w:rPr>
      <w:sz w:val="24"/>
      <w:szCs w:val="24"/>
      <w:lang w:eastAsia="ru-RU" w:bidi="ar-SA"/>
    </w:rPr>
  </w:style>
  <w:style w:type="character" w:customStyle="1" w:styleId="11">
    <w:name w:val="Основной текст1"/>
    <w:rsid w:val="00747919"/>
    <w:rPr>
      <w:sz w:val="27"/>
      <w:szCs w:val="27"/>
      <w:u w:val="single"/>
      <w:shd w:val="clear" w:color="auto" w:fill="FFFFFF"/>
    </w:rPr>
  </w:style>
  <w:style w:type="character" w:customStyle="1" w:styleId="24">
    <w:name w:val="Основной текст2"/>
    <w:rsid w:val="00747919"/>
    <w:rPr>
      <w:sz w:val="27"/>
      <w:szCs w:val="27"/>
      <w:u w:val="single"/>
      <w:shd w:val="clear" w:color="auto" w:fill="FFFFFF"/>
    </w:rPr>
  </w:style>
  <w:style w:type="character" w:customStyle="1" w:styleId="32">
    <w:name w:val="Основной текст3"/>
    <w:rsid w:val="00747919"/>
    <w:rPr>
      <w:sz w:val="27"/>
      <w:szCs w:val="27"/>
      <w:u w:val="single"/>
      <w:shd w:val="clear" w:color="auto" w:fill="FFFFFF"/>
    </w:rPr>
  </w:style>
  <w:style w:type="character" w:customStyle="1" w:styleId="41">
    <w:name w:val="Основной текст4"/>
    <w:rsid w:val="00747919"/>
    <w:rPr>
      <w:sz w:val="27"/>
      <w:szCs w:val="27"/>
      <w:u w:val="single"/>
      <w:shd w:val="clear" w:color="auto" w:fill="FFFFFF"/>
    </w:rPr>
  </w:style>
  <w:style w:type="character" w:styleId="ab">
    <w:name w:val="Strong"/>
    <w:qFormat/>
    <w:rsid w:val="00747919"/>
    <w:rPr>
      <w:b/>
      <w:bCs/>
    </w:rPr>
  </w:style>
  <w:style w:type="paragraph" w:styleId="ac">
    <w:name w:val="Balloon Text"/>
    <w:basedOn w:val="a"/>
    <w:link w:val="ad"/>
    <w:uiPriority w:val="99"/>
    <w:semiHidden/>
    <w:unhideWhenUsed/>
    <w:rsid w:val="00747919"/>
    <w:rPr>
      <w:rFonts w:ascii="Tahoma" w:hAnsi="Tahoma" w:cs="Mangal"/>
      <w:sz w:val="16"/>
      <w:szCs w:val="14"/>
    </w:rPr>
  </w:style>
  <w:style w:type="character" w:customStyle="1" w:styleId="ad">
    <w:name w:val="Текст выноски Знак"/>
    <w:link w:val="ac"/>
    <w:uiPriority w:val="99"/>
    <w:semiHidden/>
    <w:rsid w:val="00747919"/>
    <w:rPr>
      <w:rFonts w:ascii="Tahoma" w:eastAsia="Times New Roman" w:hAnsi="Tahoma" w:cs="Mangal"/>
      <w:sz w:val="16"/>
      <w:szCs w:val="14"/>
      <w:lang w:eastAsia="hi-IN" w:bidi="hi-IN"/>
    </w:rPr>
  </w:style>
  <w:style w:type="paragraph" w:customStyle="1" w:styleId="Default">
    <w:name w:val="Default"/>
    <w:rsid w:val="00D41DE4"/>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link w:val="5"/>
    <w:uiPriority w:val="9"/>
    <w:semiHidden/>
    <w:rsid w:val="00BA0A1F"/>
    <w:rPr>
      <w:rFonts w:ascii="Cambria" w:eastAsia="Times New Roman" w:hAnsi="Cambria" w:cs="Mangal"/>
      <w:color w:val="243F60"/>
      <w:sz w:val="20"/>
      <w:szCs w:val="18"/>
      <w:lang w:eastAsia="hi-IN" w:bidi="hi-IN"/>
    </w:rPr>
  </w:style>
  <w:style w:type="paragraph" w:customStyle="1" w:styleId="WW-Title">
    <w:name w:val="WW-Title"/>
    <w:basedOn w:val="a"/>
    <w:next w:val="ae"/>
    <w:rsid w:val="00BA0A1F"/>
    <w:pPr>
      <w:jc w:val="center"/>
    </w:pPr>
    <w:rPr>
      <w:b/>
      <w:bCs/>
      <w:u w:val="single"/>
      <w:lang w:val="en-US"/>
    </w:rPr>
  </w:style>
  <w:style w:type="paragraph" w:styleId="ae">
    <w:name w:val="Subtitle"/>
    <w:basedOn w:val="a"/>
    <w:next w:val="a"/>
    <w:link w:val="af"/>
    <w:uiPriority w:val="11"/>
    <w:qFormat/>
    <w:rsid w:val="00BA0A1F"/>
    <w:pPr>
      <w:numPr>
        <w:ilvl w:val="1"/>
      </w:numPr>
    </w:pPr>
    <w:rPr>
      <w:rFonts w:ascii="Cambria" w:hAnsi="Cambria" w:cs="Mangal"/>
      <w:i/>
      <w:iCs/>
      <w:color w:val="4F81BD"/>
      <w:spacing w:val="15"/>
      <w:sz w:val="24"/>
      <w:szCs w:val="21"/>
    </w:rPr>
  </w:style>
  <w:style w:type="character" w:customStyle="1" w:styleId="af">
    <w:name w:val="Подзаголовок Знак"/>
    <w:link w:val="ae"/>
    <w:uiPriority w:val="11"/>
    <w:rsid w:val="00BA0A1F"/>
    <w:rPr>
      <w:rFonts w:ascii="Cambria" w:eastAsia="Times New Roman" w:hAnsi="Cambria" w:cs="Mangal"/>
      <w:i/>
      <w:iCs/>
      <w:color w:val="4F81BD"/>
      <w:spacing w:val="15"/>
      <w:sz w:val="24"/>
      <w:szCs w:val="21"/>
      <w:lang w:eastAsia="hi-IN" w:bidi="hi-IN"/>
    </w:rPr>
  </w:style>
  <w:style w:type="character" w:customStyle="1" w:styleId="20">
    <w:name w:val="Заголовок 2 Знак"/>
    <w:link w:val="2"/>
    <w:uiPriority w:val="9"/>
    <w:semiHidden/>
    <w:rsid w:val="000D1E76"/>
    <w:rPr>
      <w:rFonts w:ascii="Cambria" w:eastAsia="Times New Roman" w:hAnsi="Cambria" w:cs="Mangal"/>
      <w:b/>
      <w:bCs/>
      <w:color w:val="4F81BD"/>
      <w:sz w:val="26"/>
      <w:szCs w:val="23"/>
      <w:lang w:eastAsia="hi-IN" w:bidi="hi-IN"/>
    </w:rPr>
  </w:style>
  <w:style w:type="paragraph" w:styleId="af0">
    <w:name w:val="Body Text Indent"/>
    <w:basedOn w:val="a"/>
    <w:link w:val="af1"/>
    <w:uiPriority w:val="99"/>
    <w:semiHidden/>
    <w:unhideWhenUsed/>
    <w:rsid w:val="0094296B"/>
    <w:pPr>
      <w:spacing w:after="120"/>
      <w:ind w:left="283"/>
    </w:pPr>
    <w:rPr>
      <w:rFonts w:cs="Mangal"/>
      <w:szCs w:val="18"/>
    </w:rPr>
  </w:style>
  <w:style w:type="character" w:customStyle="1" w:styleId="af1">
    <w:name w:val="Основной текст с отступом Знак"/>
    <w:link w:val="af0"/>
    <w:uiPriority w:val="99"/>
    <w:semiHidden/>
    <w:rsid w:val="0094296B"/>
    <w:rPr>
      <w:rFonts w:ascii="Times New Roman" w:eastAsia="Times New Roman" w:hAnsi="Times New Roman" w:cs="Mangal"/>
      <w:sz w:val="20"/>
      <w:szCs w:val="18"/>
      <w:lang w:eastAsia="hi-IN" w:bidi="hi-IN"/>
    </w:rPr>
  </w:style>
  <w:style w:type="paragraph" w:customStyle="1" w:styleId="221">
    <w:name w:val="Основной текст 22"/>
    <w:basedOn w:val="a"/>
    <w:rsid w:val="00B81DE5"/>
    <w:pPr>
      <w:spacing w:after="120" w:line="480" w:lineRule="auto"/>
    </w:pPr>
  </w:style>
  <w:style w:type="character" w:customStyle="1" w:styleId="6">
    <w:name w:val="Основной текст (6)_"/>
    <w:link w:val="60"/>
    <w:rsid w:val="00B81DE5"/>
    <w:rPr>
      <w:spacing w:val="-2"/>
      <w:shd w:val="clear" w:color="auto" w:fill="FFFFFF"/>
    </w:rPr>
  </w:style>
  <w:style w:type="paragraph" w:customStyle="1" w:styleId="60">
    <w:name w:val="Основной текст (6)"/>
    <w:basedOn w:val="a"/>
    <w:link w:val="6"/>
    <w:rsid w:val="00B81DE5"/>
    <w:pPr>
      <w:widowControl/>
      <w:shd w:val="clear" w:color="auto" w:fill="FFFFFF"/>
      <w:suppressAutoHyphens w:val="0"/>
      <w:autoSpaceDE/>
      <w:spacing w:line="384" w:lineRule="exact"/>
      <w:jc w:val="both"/>
    </w:pPr>
    <w:rPr>
      <w:rFonts w:ascii="Calibri" w:eastAsia="Calibri" w:hAnsi="Calibri"/>
      <w:spacing w:val="-2"/>
      <w:lang w:bidi="ar-SA"/>
    </w:rPr>
  </w:style>
  <w:style w:type="character" w:styleId="af2">
    <w:name w:val="footnote reference"/>
    <w:rsid w:val="00B81DE5"/>
    <w:rPr>
      <w:vertAlign w:val="superscript"/>
    </w:rPr>
  </w:style>
  <w:style w:type="paragraph" w:styleId="af3">
    <w:name w:val="footnote text"/>
    <w:basedOn w:val="a"/>
    <w:link w:val="af4"/>
    <w:uiPriority w:val="99"/>
    <w:unhideWhenUsed/>
    <w:rsid w:val="00B81DE5"/>
    <w:rPr>
      <w:rFonts w:cs="Mangal"/>
      <w:szCs w:val="18"/>
    </w:rPr>
  </w:style>
  <w:style w:type="character" w:customStyle="1" w:styleId="af4">
    <w:name w:val="Текст сноски Знак"/>
    <w:link w:val="af3"/>
    <w:uiPriority w:val="99"/>
    <w:rsid w:val="00B81DE5"/>
    <w:rPr>
      <w:rFonts w:ascii="Times New Roman" w:eastAsia="Times New Roman" w:hAnsi="Times New Roman" w:cs="Mangal"/>
      <w:szCs w:val="18"/>
      <w:lang w:eastAsia="hi-IN" w:bidi="hi-IN"/>
    </w:rPr>
  </w:style>
  <w:style w:type="paragraph" w:customStyle="1" w:styleId="s1">
    <w:name w:val="s_1"/>
    <w:basedOn w:val="a"/>
    <w:rsid w:val="00B81DE5"/>
    <w:pPr>
      <w:widowControl/>
      <w:suppressAutoHyphens w:val="0"/>
      <w:autoSpaceDE/>
      <w:spacing w:before="100" w:beforeAutospacing="1" w:after="100" w:afterAutospacing="1"/>
    </w:pPr>
    <w:rPr>
      <w:sz w:val="24"/>
      <w:szCs w:val="24"/>
      <w:lang w:eastAsia="ru-RU" w:bidi="ar-SA"/>
    </w:rPr>
  </w:style>
  <w:style w:type="character" w:customStyle="1" w:styleId="25">
    <w:name w:val="Заголовок №2_"/>
    <w:link w:val="26"/>
    <w:rsid w:val="006F2D9D"/>
    <w:rPr>
      <w:spacing w:val="2"/>
      <w:shd w:val="clear" w:color="auto" w:fill="FFFFFF"/>
    </w:rPr>
  </w:style>
  <w:style w:type="paragraph" w:customStyle="1" w:styleId="26">
    <w:name w:val="Заголовок №2"/>
    <w:basedOn w:val="a"/>
    <w:link w:val="25"/>
    <w:rsid w:val="006F2D9D"/>
    <w:pPr>
      <w:widowControl/>
      <w:shd w:val="clear" w:color="auto" w:fill="FFFFFF"/>
      <w:suppressAutoHyphens w:val="0"/>
      <w:autoSpaceDE/>
      <w:spacing w:after="300" w:line="0" w:lineRule="atLeast"/>
      <w:outlineLvl w:val="1"/>
    </w:pPr>
    <w:rPr>
      <w:rFonts w:ascii="Calibri" w:eastAsia="Calibri" w:hAnsi="Calibri"/>
      <w:spacing w:val="2"/>
      <w:lang w:bidi="ar-SA"/>
    </w:rPr>
  </w:style>
  <w:style w:type="character" w:customStyle="1" w:styleId="af5">
    <w:name w:val="Основной текст + Курсив"/>
    <w:rsid w:val="008247B3"/>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2">
    <w:name w:val="Основной текст (4)"/>
    <w:rsid w:val="008247B3"/>
    <w:rPr>
      <w:rFonts w:ascii="Times New Roman" w:eastAsia="Times New Roman" w:hAnsi="Times New Roman" w:cs="Times New Roman"/>
      <w:b w:val="0"/>
      <w:bCs w:val="0"/>
      <w:i w:val="0"/>
      <w:iCs w:val="0"/>
      <w:smallCaps w:val="0"/>
      <w:strike w:val="0"/>
      <w:sz w:val="20"/>
      <w:szCs w:val="20"/>
      <w:u w:val="single"/>
    </w:rPr>
  </w:style>
  <w:style w:type="character" w:customStyle="1" w:styleId="43">
    <w:name w:val="Основной текст (4) + Не курсив"/>
    <w:rsid w:val="008247B3"/>
    <w:rPr>
      <w:rFonts w:ascii="Times New Roman" w:eastAsia="Times New Roman" w:hAnsi="Times New Roman" w:cs="Times New Roman"/>
      <w:b w:val="0"/>
      <w:bCs w:val="0"/>
      <w:i/>
      <w:iCs/>
      <w:smallCaps w:val="0"/>
      <w:strike w:val="0"/>
      <w:spacing w:val="2"/>
      <w:sz w:val="20"/>
      <w:szCs w:val="20"/>
    </w:rPr>
  </w:style>
  <w:style w:type="paragraph" w:styleId="af6">
    <w:name w:val="header"/>
    <w:basedOn w:val="a"/>
    <w:link w:val="af7"/>
    <w:uiPriority w:val="99"/>
    <w:unhideWhenUsed/>
    <w:rsid w:val="00C96E79"/>
    <w:pPr>
      <w:tabs>
        <w:tab w:val="center" w:pos="4677"/>
        <w:tab w:val="right" w:pos="9355"/>
      </w:tabs>
    </w:pPr>
    <w:rPr>
      <w:rFonts w:cs="Mangal"/>
      <w:szCs w:val="18"/>
    </w:rPr>
  </w:style>
  <w:style w:type="character" w:customStyle="1" w:styleId="af7">
    <w:name w:val="Верхний колонтитул Знак"/>
    <w:link w:val="af6"/>
    <w:uiPriority w:val="99"/>
    <w:rsid w:val="00C96E79"/>
    <w:rPr>
      <w:rFonts w:ascii="Times New Roman" w:eastAsia="Times New Roman" w:hAnsi="Times New Roman" w:cs="Mangal"/>
      <w:szCs w:val="18"/>
      <w:lang w:eastAsia="hi-IN" w:bidi="hi-IN"/>
    </w:rPr>
  </w:style>
  <w:style w:type="paragraph" w:styleId="af8">
    <w:name w:val="footer"/>
    <w:basedOn w:val="a"/>
    <w:link w:val="af9"/>
    <w:uiPriority w:val="99"/>
    <w:unhideWhenUsed/>
    <w:rsid w:val="00C96E79"/>
    <w:pPr>
      <w:tabs>
        <w:tab w:val="center" w:pos="4677"/>
        <w:tab w:val="right" w:pos="9355"/>
      </w:tabs>
    </w:pPr>
    <w:rPr>
      <w:rFonts w:cs="Mangal"/>
      <w:szCs w:val="18"/>
    </w:rPr>
  </w:style>
  <w:style w:type="character" w:customStyle="1" w:styleId="af9">
    <w:name w:val="Нижний колонтитул Знак"/>
    <w:link w:val="af8"/>
    <w:uiPriority w:val="99"/>
    <w:rsid w:val="00C96E79"/>
    <w:rPr>
      <w:rFonts w:ascii="Times New Roman" w:eastAsia="Times New Roman" w:hAnsi="Times New Roman" w:cs="Mangal"/>
      <w:szCs w:val="18"/>
      <w:lang w:eastAsia="hi-IN" w:bidi="hi-IN"/>
    </w:rPr>
  </w:style>
  <w:style w:type="paragraph" w:customStyle="1" w:styleId="ConsPlusNormal">
    <w:name w:val="ConsPlusNormal"/>
    <w:rsid w:val="00290F61"/>
    <w:pPr>
      <w:widowControl w:val="0"/>
      <w:autoSpaceDE w:val="0"/>
      <w:autoSpaceDN w:val="0"/>
      <w:adjustRightInd w:val="0"/>
    </w:pPr>
    <w:rPr>
      <w:rFonts w:ascii="Arial" w:eastAsia="Times New Roman" w:hAnsi="Arial" w:cs="Arial"/>
    </w:rPr>
  </w:style>
  <w:style w:type="character" w:customStyle="1" w:styleId="a9">
    <w:name w:val="Абзац списка Знак"/>
    <w:link w:val="a8"/>
    <w:uiPriority w:val="1"/>
    <w:locked/>
    <w:rsid w:val="00231B20"/>
    <w:rPr>
      <w:rFonts w:ascii="Times New Roman" w:hAnsi="Times New Roman"/>
      <w:sz w:val="28"/>
      <w:szCs w:val="28"/>
      <w:lang w:eastAsia="hi-IN" w:bidi="hi-IN"/>
    </w:rPr>
  </w:style>
  <w:style w:type="paragraph" w:customStyle="1" w:styleId="Style16">
    <w:name w:val="Style16"/>
    <w:basedOn w:val="a"/>
    <w:uiPriority w:val="99"/>
    <w:rsid w:val="00B26FFE"/>
    <w:pPr>
      <w:suppressAutoHyphens w:val="0"/>
      <w:autoSpaceDN w:val="0"/>
      <w:adjustRightInd w:val="0"/>
      <w:spacing w:line="252" w:lineRule="exact"/>
      <w:ind w:firstLine="350"/>
      <w:jc w:val="both"/>
    </w:pPr>
    <w:rPr>
      <w:sz w:val="24"/>
      <w:szCs w:val="24"/>
      <w:lang w:eastAsia="ru-RU" w:bidi="ar-SA"/>
    </w:rPr>
  </w:style>
  <w:style w:type="character" w:customStyle="1" w:styleId="FontStyle39">
    <w:name w:val="Font Style39"/>
    <w:uiPriority w:val="99"/>
    <w:rsid w:val="00B26FFE"/>
    <w:rPr>
      <w:rFonts w:ascii="Times New Roman" w:hAnsi="Times New Roman" w:cs="Times New Roman"/>
      <w:b/>
      <w:bCs/>
      <w:color w:val="000000"/>
      <w:sz w:val="22"/>
      <w:szCs w:val="22"/>
    </w:rPr>
  </w:style>
  <w:style w:type="character" w:customStyle="1" w:styleId="fontstyle01">
    <w:name w:val="fontstyle01"/>
    <w:basedOn w:val="a0"/>
    <w:rsid w:val="006B19B5"/>
    <w:rPr>
      <w:rFonts w:ascii="TimesNewRomanPS-BoldMT" w:hAnsi="TimesNewRomanPS-BoldMT" w:hint="default"/>
      <w:b/>
      <w:bCs/>
      <w:i w:val="0"/>
      <w:iCs w:val="0"/>
      <w:color w:val="000000"/>
      <w:sz w:val="24"/>
      <w:szCs w:val="24"/>
    </w:rPr>
  </w:style>
  <w:style w:type="paragraph" w:customStyle="1" w:styleId="toleft">
    <w:name w:val="toleft"/>
    <w:basedOn w:val="a"/>
    <w:rsid w:val="006B19B5"/>
    <w:pPr>
      <w:widowControl/>
      <w:suppressAutoHyphens w:val="0"/>
      <w:autoSpaceDE/>
      <w:spacing w:before="100" w:beforeAutospacing="1" w:after="100" w:afterAutospacing="1"/>
    </w:pPr>
    <w:rPr>
      <w:sz w:val="24"/>
      <w:szCs w:val="24"/>
      <w:lang w:eastAsia="ru-RU" w:bidi="ar-SA"/>
    </w:rPr>
  </w:style>
  <w:style w:type="character" w:customStyle="1" w:styleId="name">
    <w:name w:val="name"/>
    <w:basedOn w:val="a0"/>
    <w:rsid w:val="006B19B5"/>
  </w:style>
  <w:style w:type="character" w:customStyle="1" w:styleId="accent">
    <w:name w:val="accent"/>
    <w:basedOn w:val="a0"/>
    <w:rsid w:val="006B19B5"/>
  </w:style>
  <w:style w:type="character" w:styleId="afa">
    <w:name w:val="Unresolved Mention"/>
    <w:basedOn w:val="a0"/>
    <w:uiPriority w:val="99"/>
    <w:semiHidden/>
    <w:unhideWhenUsed/>
    <w:rsid w:val="003C0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972">
      <w:bodyDiv w:val="1"/>
      <w:marLeft w:val="0"/>
      <w:marRight w:val="0"/>
      <w:marTop w:val="0"/>
      <w:marBottom w:val="0"/>
      <w:divBdr>
        <w:top w:val="none" w:sz="0" w:space="0" w:color="auto"/>
        <w:left w:val="none" w:sz="0" w:space="0" w:color="auto"/>
        <w:bottom w:val="none" w:sz="0" w:space="0" w:color="auto"/>
        <w:right w:val="none" w:sz="0" w:space="0" w:color="auto"/>
      </w:divBdr>
    </w:div>
    <w:div w:id="507870820">
      <w:bodyDiv w:val="1"/>
      <w:marLeft w:val="0"/>
      <w:marRight w:val="0"/>
      <w:marTop w:val="0"/>
      <w:marBottom w:val="0"/>
      <w:divBdr>
        <w:top w:val="none" w:sz="0" w:space="0" w:color="auto"/>
        <w:left w:val="none" w:sz="0" w:space="0" w:color="auto"/>
        <w:bottom w:val="none" w:sz="0" w:space="0" w:color="auto"/>
        <w:right w:val="none" w:sz="0" w:space="0" w:color="auto"/>
      </w:divBdr>
    </w:div>
    <w:div w:id="666060459">
      <w:bodyDiv w:val="1"/>
      <w:marLeft w:val="0"/>
      <w:marRight w:val="0"/>
      <w:marTop w:val="0"/>
      <w:marBottom w:val="0"/>
      <w:divBdr>
        <w:top w:val="none" w:sz="0" w:space="0" w:color="auto"/>
        <w:left w:val="none" w:sz="0" w:space="0" w:color="auto"/>
        <w:bottom w:val="none" w:sz="0" w:space="0" w:color="auto"/>
        <w:right w:val="none" w:sz="0" w:space="0" w:color="auto"/>
      </w:divBdr>
    </w:div>
    <w:div w:id="769276764">
      <w:bodyDiv w:val="1"/>
      <w:marLeft w:val="0"/>
      <w:marRight w:val="0"/>
      <w:marTop w:val="0"/>
      <w:marBottom w:val="0"/>
      <w:divBdr>
        <w:top w:val="none" w:sz="0" w:space="0" w:color="auto"/>
        <w:left w:val="none" w:sz="0" w:space="0" w:color="auto"/>
        <w:bottom w:val="none" w:sz="0" w:space="0" w:color="auto"/>
        <w:right w:val="none" w:sz="0" w:space="0" w:color="auto"/>
      </w:divBdr>
    </w:div>
    <w:div w:id="877546528">
      <w:bodyDiv w:val="1"/>
      <w:marLeft w:val="0"/>
      <w:marRight w:val="0"/>
      <w:marTop w:val="0"/>
      <w:marBottom w:val="0"/>
      <w:divBdr>
        <w:top w:val="none" w:sz="0" w:space="0" w:color="auto"/>
        <w:left w:val="none" w:sz="0" w:space="0" w:color="auto"/>
        <w:bottom w:val="none" w:sz="0" w:space="0" w:color="auto"/>
        <w:right w:val="none" w:sz="0" w:space="0" w:color="auto"/>
      </w:divBdr>
    </w:div>
    <w:div w:id="1092050072">
      <w:bodyDiv w:val="1"/>
      <w:marLeft w:val="0"/>
      <w:marRight w:val="0"/>
      <w:marTop w:val="0"/>
      <w:marBottom w:val="0"/>
      <w:divBdr>
        <w:top w:val="none" w:sz="0" w:space="0" w:color="auto"/>
        <w:left w:val="none" w:sz="0" w:space="0" w:color="auto"/>
        <w:bottom w:val="none" w:sz="0" w:space="0" w:color="auto"/>
        <w:right w:val="none" w:sz="0" w:space="0" w:color="auto"/>
      </w:divBdr>
    </w:div>
    <w:div w:id="1163398589">
      <w:bodyDiv w:val="1"/>
      <w:marLeft w:val="0"/>
      <w:marRight w:val="0"/>
      <w:marTop w:val="0"/>
      <w:marBottom w:val="0"/>
      <w:divBdr>
        <w:top w:val="none" w:sz="0" w:space="0" w:color="auto"/>
        <w:left w:val="none" w:sz="0" w:space="0" w:color="auto"/>
        <w:bottom w:val="none" w:sz="0" w:space="0" w:color="auto"/>
        <w:right w:val="none" w:sz="0" w:space="0" w:color="auto"/>
      </w:divBdr>
    </w:div>
    <w:div w:id="1185905294">
      <w:bodyDiv w:val="1"/>
      <w:marLeft w:val="0"/>
      <w:marRight w:val="0"/>
      <w:marTop w:val="0"/>
      <w:marBottom w:val="0"/>
      <w:divBdr>
        <w:top w:val="none" w:sz="0" w:space="0" w:color="auto"/>
        <w:left w:val="none" w:sz="0" w:space="0" w:color="auto"/>
        <w:bottom w:val="none" w:sz="0" w:space="0" w:color="auto"/>
        <w:right w:val="none" w:sz="0" w:space="0" w:color="auto"/>
      </w:divBdr>
    </w:div>
    <w:div w:id="1730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17/4.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2/usu.ru/philosoph/chertkov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DD7C0D1-C45E-4929-9A73-F4A274FC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9237</Words>
  <Characters>52655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61769</CharactersWithSpaces>
  <SharedDoc>false</SharedDoc>
  <HLinks>
    <vt:vector size="18" baseType="variant">
      <vt:variant>
        <vt:i4>983045</vt:i4>
      </vt:variant>
      <vt:variant>
        <vt:i4>12</vt:i4>
      </vt:variant>
      <vt:variant>
        <vt:i4>0</vt:i4>
      </vt:variant>
      <vt:variant>
        <vt:i4>5</vt:i4>
      </vt:variant>
      <vt:variant>
        <vt:lpwstr>http://vestnik.fa.ru/4(28)2017/4.html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Mark Bernstorf</cp:lastModifiedBy>
  <cp:revision>10</cp:revision>
  <cp:lastPrinted>2020-04-24T09:54:00Z</cp:lastPrinted>
  <dcterms:created xsi:type="dcterms:W3CDTF">2021-01-14T13:05:00Z</dcterms:created>
  <dcterms:modified xsi:type="dcterms:W3CDTF">2022-11-13T21:40:00Z</dcterms:modified>
</cp:coreProperties>
</file>